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5240F9"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C22CD3">
          <w:rPr>
            <w:b/>
            <w:i/>
            <w:noProof/>
            <w:sz w:val="28"/>
          </w:rPr>
          <w:t>R4-2</w:t>
        </w:r>
      </w:fldSimple>
      <w:r w:rsidR="002728FE" w:rsidRPr="00C22CD3">
        <w:rPr>
          <w:b/>
          <w:i/>
          <w:noProof/>
          <w:sz w:val="28"/>
        </w:rPr>
        <w:t>3</w:t>
      </w:r>
      <w:r w:rsidR="00C22CD3" w:rsidRPr="00C22CD3">
        <w:rPr>
          <w:b/>
          <w:i/>
          <w:noProof/>
          <w:sz w:val="28"/>
        </w:rPr>
        <w:t>09887</w:t>
      </w:r>
    </w:p>
    <w:p w14:paraId="7CB45193" w14:textId="7A5ABED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Inhoun, 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6DD67"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DF732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0F261" w:rsidR="001E41F3" w:rsidRPr="00410371" w:rsidRDefault="00000000" w:rsidP="00547111">
            <w:pPr>
              <w:pStyle w:val="CRCoverPage"/>
              <w:spacing w:after="0"/>
              <w:rPr>
                <w:noProof/>
              </w:rPr>
            </w:pPr>
            <w:fldSimple w:instr=" DOCPROPERTY  Cr#  \* MERGEFORMAT ">
              <w:r w:rsidR="00C22CD3" w:rsidRPr="00C22CD3">
                <w:rPr>
                  <w:b/>
                  <w:noProof/>
                  <w:sz w:val="28"/>
                </w:rPr>
                <w:t>049</w:t>
              </w:r>
            </w:fldSimple>
            <w:r w:rsidR="00C22CD3" w:rsidRPr="00C22CD3">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44648" w:rsidR="001E41F3" w:rsidRPr="00410371" w:rsidRDefault="00CF08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BCA4C"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236E80">
                <w:rPr>
                  <w:b/>
                  <w:noProof/>
                  <w:sz w:val="28"/>
                </w:rPr>
                <w:t>7</w:t>
              </w:r>
              <w:r w:rsidR="00E53765" w:rsidRPr="00E47620">
                <w:rPr>
                  <w:b/>
                  <w:noProof/>
                  <w:sz w:val="28"/>
                </w:rPr>
                <w:t>.</w:t>
              </w:r>
              <w:r w:rsidR="00236E80">
                <w:rPr>
                  <w:b/>
                  <w:noProof/>
                  <w:sz w:val="28"/>
                </w:rPr>
                <w:t>9</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A3763" w:rsidR="001E41F3" w:rsidRDefault="00FA2355">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w:t>
            </w:r>
            <w:r w:rsidR="00DF7325">
              <w:t>41-2</w:t>
            </w:r>
            <w:r w:rsidR="0069747C">
              <w:t xml:space="preserve"> on FR</w:t>
            </w:r>
            <w:r w:rsidR="00EA3E3D">
              <w:t xml:space="preserve">C table for FR2 </w:t>
            </w:r>
            <w:proofErr w:type="spellStart"/>
            <w:r w:rsidR="00EA3E3D">
              <w:t>TBoMS</w:t>
            </w:r>
            <w:proofErr w:type="spellEnd"/>
            <w:r w:rsidR="00EA3E3D">
              <w:t xml:space="preserve">  </w:t>
            </w:r>
            <w:r w:rsidR="0069747C">
              <w:t xml:space="preserve">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19E79" w:rsidR="001E41F3" w:rsidRDefault="00000000">
            <w:pPr>
              <w:pStyle w:val="CRCoverPage"/>
              <w:spacing w:after="0"/>
              <w:ind w:left="100"/>
              <w:rPr>
                <w:noProof/>
              </w:rPr>
            </w:pPr>
            <w:fldSimple w:instr=" DOCPROPERTY  RelatedWis  \* MERGEFORMAT ">
              <w:r w:rsidR="00CD6A73" w:rsidRPr="00B0059F">
                <w:rPr>
                  <w:noProof/>
                </w:rPr>
                <w:t>NR_</w:t>
              </w:r>
              <w:r w:rsidR="00EA3E3D" w:rsidRPr="00B0059F">
                <w:rPr>
                  <w:noProof/>
                </w:rPr>
                <w:t>cov_enh</w:t>
              </w:r>
              <w:r w:rsidR="00CD6A73" w:rsidRPr="00B0059F">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1BAE" w:rsidR="001E41F3" w:rsidRDefault="00F30F37">
            <w:pPr>
              <w:pStyle w:val="CRCoverPage"/>
              <w:spacing w:after="0"/>
              <w:ind w:left="100"/>
              <w:rPr>
                <w:noProof/>
              </w:rPr>
            </w:pPr>
            <w:r>
              <w:t>202</w:t>
            </w:r>
            <w:r w:rsidR="00915863">
              <w:t>3</w:t>
            </w:r>
            <w:r>
              <w:t>-</w:t>
            </w:r>
            <w:r w:rsidR="00915863">
              <w:t>5</w:t>
            </w:r>
            <w:r>
              <w:t>-</w:t>
            </w:r>
            <w:r w:rsidR="0091586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D9520" w:rsidR="001E41F3" w:rsidRDefault="00632E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E379F" w:rsidR="001E41F3" w:rsidRDefault="00000000">
            <w:pPr>
              <w:pStyle w:val="CRCoverPage"/>
              <w:spacing w:after="0"/>
              <w:ind w:left="100"/>
              <w:rPr>
                <w:noProof/>
              </w:rPr>
            </w:pPr>
            <w:fldSimple w:instr=" DOCPROPERTY  Release  \* MERGEFORMAT ">
              <w:r w:rsidR="008E660A">
                <w:rPr>
                  <w:noProof/>
                </w:rPr>
                <w:t>Rel-1</w:t>
              </w:r>
            </w:fldSimple>
            <w:r w:rsidR="00632E0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130C7"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r w:rsidR="00BC6115">
              <w:rPr>
                <w:noProof/>
              </w:rPr>
              <w:t xml:space="preserve">The </w:t>
            </w:r>
            <w:r w:rsidR="00CF086D">
              <w:rPr>
                <w:noProof/>
              </w:rPr>
              <w:t xml:space="preserve">TBS, total bits and symbol numbers are based on </w:t>
            </w:r>
            <w:r w:rsidR="00BC6115">
              <w:rPr>
                <w:noProof/>
              </w:rPr>
              <w:t>12</w:t>
            </w:r>
            <w:r w:rsidR="00CF086D">
              <w:rPr>
                <w:noProof/>
              </w:rPr>
              <w:t xml:space="preserve"> os</w:t>
            </w:r>
            <w:r w:rsidR="00BC6115">
              <w:rPr>
                <w:noProof/>
              </w:rPr>
              <w:t xml:space="preserve"> rather than 8 </w:t>
            </w:r>
            <w:r w:rsidR="00CF086D">
              <w:rPr>
                <w:noProof/>
              </w:rPr>
              <w:t>os</w:t>
            </w:r>
            <w:r w:rsidR="00BC611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0AD07" w:rsidR="00CD1F12" w:rsidRDefault="006D274E" w:rsidP="006D274E">
            <w:pPr>
              <w:pStyle w:val="CRCoverPage"/>
              <w:spacing w:after="0"/>
              <w:rPr>
                <w:noProof/>
              </w:rPr>
            </w:pPr>
            <w:r>
              <w:rPr>
                <w:noProof/>
              </w:rPr>
              <w:t xml:space="preserve">  </w:t>
            </w:r>
            <w:r w:rsidR="00915863">
              <w:rPr>
                <w:noProof/>
              </w:rPr>
              <w:t xml:space="preserve">Correction on the </w:t>
            </w:r>
            <w:r w:rsidR="00CF086D">
              <w:rPr>
                <w:noProof/>
              </w:rPr>
              <w:t>TBS, total bits and symbol numbers</w:t>
            </w:r>
            <w:r w:rsidR="00915863">
              <w:rPr>
                <w:noProof/>
              </w:rPr>
              <w:t xml:space="preserve">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7988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578C6" w:rsidR="001E41F3" w:rsidRDefault="00DF73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F1FE"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69F28" w:rsidR="008863B9" w:rsidRDefault="00CF086D">
            <w:pPr>
              <w:pStyle w:val="CRCoverPage"/>
              <w:spacing w:after="0"/>
              <w:ind w:left="100"/>
              <w:rPr>
                <w:noProof/>
              </w:rPr>
            </w:pPr>
            <w:r>
              <w:rPr>
                <w:noProof/>
              </w:rPr>
              <w:t>Revised from R4-2307685.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616B3555" w14:textId="77777777" w:rsidR="00546911" w:rsidRPr="00931575" w:rsidRDefault="00546911" w:rsidP="00546911">
      <w:pPr>
        <w:pStyle w:val="Heading1"/>
        <w:rPr>
          <w:lang w:eastAsia="zh-CN"/>
        </w:rPr>
      </w:pPr>
      <w:bookmarkStart w:id="1" w:name="_Toc21103072"/>
      <w:bookmarkStart w:id="2" w:name="_Toc29810921"/>
      <w:bookmarkStart w:id="3" w:name="_Toc36636281"/>
      <w:bookmarkStart w:id="4" w:name="_Toc37273227"/>
      <w:bookmarkStart w:id="5" w:name="_Toc45886317"/>
      <w:bookmarkStart w:id="6" w:name="_Toc53183362"/>
      <w:bookmarkStart w:id="7" w:name="_Toc58916071"/>
      <w:bookmarkStart w:id="8" w:name="_Toc58918252"/>
      <w:bookmarkStart w:id="9" w:name="_Toc66694122"/>
      <w:bookmarkStart w:id="10" w:name="_Toc74916147"/>
      <w:bookmarkStart w:id="11" w:name="_Toc76114772"/>
      <w:bookmarkStart w:id="12" w:name="_Toc76544658"/>
      <w:bookmarkStart w:id="13" w:name="_Toc82536780"/>
      <w:bookmarkStart w:id="14" w:name="_Toc89953073"/>
      <w:bookmarkStart w:id="15" w:name="_Toc98766889"/>
      <w:bookmarkStart w:id="16" w:name="_Toc99703252"/>
      <w:bookmarkStart w:id="17" w:name="_Toc106207043"/>
      <w:bookmarkStart w:id="18" w:name="_Toc115081045"/>
      <w:bookmarkStart w:id="19" w:name="_Toc121999996"/>
      <w:bookmarkStart w:id="20" w:name="_Toc124154169"/>
      <w:bookmarkStart w:id="21" w:name="_Toc124154944"/>
      <w:bookmarkStart w:id="22" w:name="_Toc131560800"/>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8E9DBB0" w14:textId="77777777" w:rsidR="00546911" w:rsidRPr="00931575" w:rsidRDefault="00546911" w:rsidP="00546911">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6E9DD8A9"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388DB08C" w14:textId="77777777" w:rsidR="00546911" w:rsidRPr="00931575" w:rsidRDefault="00546911" w:rsidP="00546911">
      <w:pPr>
        <w:pStyle w:val="B10"/>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2EBACD17"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4F5ACA37"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2CCF07A1" w14:textId="0BCB11B8" w:rsidR="00587AE4" w:rsidRPr="00546911" w:rsidRDefault="00546911" w:rsidP="00546911">
      <w:pPr>
        <w:jc w:val="center"/>
        <w:rPr>
          <w:noProof/>
          <w:color w:val="FF0000"/>
          <w:sz w:val="28"/>
          <w:szCs w:val="28"/>
        </w:rPr>
      </w:pPr>
      <w:r w:rsidRPr="00546911">
        <w:rPr>
          <w:noProof/>
          <w:color w:val="FF0000"/>
          <w:sz w:val="28"/>
          <w:szCs w:val="28"/>
        </w:rPr>
        <w:t>[Omit the unchanged text]</w:t>
      </w:r>
    </w:p>
    <w:p w14:paraId="1882F535" w14:textId="77777777" w:rsidR="00546911" w:rsidRDefault="00546911" w:rsidP="00546911">
      <w:pPr>
        <w:pStyle w:val="TH"/>
        <w:rPr>
          <w:lang w:val="en-US" w:eastAsia="zh-CN"/>
        </w:rPr>
      </w:pPr>
      <w:bookmarkStart w:id="23" w:name="_Hlk112162588"/>
      <w:bookmarkStart w:id="24" w:name="_Hlk112162565"/>
      <w:r>
        <w:rPr>
          <w:lang w:eastAsia="zh-CN"/>
        </w:rPr>
        <w:t>Table A.3-14: FRC parameters for FR1 PUSCH performance requirements, transform precoding disabled, Additional DM-RS position = pos1 and 1 transmission layer (QPSK, R=193/1024)</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546911" w14:paraId="7138C065"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305A1D5" w14:textId="77777777" w:rsidR="00546911" w:rsidRDefault="00546911" w:rsidP="005F1E2A">
            <w:pPr>
              <w:pStyle w:val="TAH"/>
            </w:pPr>
            <w:r>
              <w:t>Reference channel</w:t>
            </w:r>
          </w:p>
        </w:tc>
        <w:tc>
          <w:tcPr>
            <w:tcW w:w="1402" w:type="dxa"/>
            <w:tcBorders>
              <w:top w:val="single" w:sz="4" w:space="0" w:color="auto"/>
              <w:left w:val="single" w:sz="4" w:space="0" w:color="auto"/>
              <w:bottom w:val="single" w:sz="4" w:space="0" w:color="auto"/>
              <w:right w:val="single" w:sz="4" w:space="0" w:color="auto"/>
            </w:tcBorders>
            <w:hideMark/>
          </w:tcPr>
          <w:p w14:paraId="3A1E4F55" w14:textId="77777777" w:rsidR="00546911" w:rsidRDefault="00546911" w:rsidP="005F1E2A">
            <w:pPr>
              <w:pStyle w:val="TAH"/>
            </w:pPr>
            <w:r>
              <w:rPr>
                <w:lang w:eastAsia="zh-CN"/>
              </w:rPr>
              <w:t>G-FR1-A3-35</w:t>
            </w:r>
          </w:p>
        </w:tc>
        <w:tc>
          <w:tcPr>
            <w:tcW w:w="1417" w:type="dxa"/>
            <w:tcBorders>
              <w:top w:val="single" w:sz="4" w:space="0" w:color="auto"/>
              <w:left w:val="single" w:sz="4" w:space="0" w:color="auto"/>
              <w:bottom w:val="single" w:sz="4" w:space="0" w:color="auto"/>
              <w:right w:val="single" w:sz="4" w:space="0" w:color="auto"/>
            </w:tcBorders>
            <w:hideMark/>
          </w:tcPr>
          <w:p w14:paraId="37D63989" w14:textId="77777777" w:rsidR="00546911" w:rsidRDefault="00546911" w:rsidP="005F1E2A">
            <w:pPr>
              <w:pStyle w:val="TAH"/>
            </w:pPr>
            <w:r>
              <w:rPr>
                <w:lang w:eastAsia="zh-CN"/>
              </w:rPr>
              <w:t>G-FR1-A3-36</w:t>
            </w:r>
          </w:p>
        </w:tc>
        <w:tc>
          <w:tcPr>
            <w:tcW w:w="1418" w:type="dxa"/>
            <w:tcBorders>
              <w:top w:val="single" w:sz="4" w:space="0" w:color="auto"/>
              <w:left w:val="single" w:sz="4" w:space="0" w:color="auto"/>
              <w:bottom w:val="single" w:sz="4" w:space="0" w:color="auto"/>
              <w:right w:val="single" w:sz="4" w:space="0" w:color="auto"/>
            </w:tcBorders>
            <w:hideMark/>
          </w:tcPr>
          <w:p w14:paraId="306A0574" w14:textId="77777777" w:rsidR="00546911" w:rsidRDefault="00546911" w:rsidP="005F1E2A">
            <w:pPr>
              <w:pStyle w:val="TAH"/>
            </w:pPr>
            <w:r>
              <w:rPr>
                <w:lang w:eastAsia="zh-CN"/>
              </w:rPr>
              <w:t>G-FR1-A3-37</w:t>
            </w:r>
          </w:p>
        </w:tc>
        <w:tc>
          <w:tcPr>
            <w:tcW w:w="1559" w:type="dxa"/>
            <w:tcBorders>
              <w:top w:val="single" w:sz="4" w:space="0" w:color="auto"/>
              <w:left w:val="single" w:sz="4" w:space="0" w:color="auto"/>
              <w:bottom w:val="single" w:sz="4" w:space="0" w:color="auto"/>
              <w:right w:val="single" w:sz="4" w:space="0" w:color="auto"/>
            </w:tcBorders>
            <w:hideMark/>
          </w:tcPr>
          <w:p w14:paraId="6E5FEDF5" w14:textId="77777777" w:rsidR="00546911" w:rsidRDefault="00546911" w:rsidP="005F1E2A">
            <w:pPr>
              <w:pStyle w:val="TAH"/>
            </w:pPr>
            <w:r>
              <w:rPr>
                <w:lang w:eastAsia="zh-CN"/>
              </w:rPr>
              <w:t>G-FR1-A3-38</w:t>
            </w:r>
          </w:p>
        </w:tc>
      </w:tr>
      <w:tr w:rsidR="00546911" w14:paraId="5F99E433"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939CE37" w14:textId="77777777" w:rsidR="00546911" w:rsidRDefault="00546911" w:rsidP="005F1E2A">
            <w:pPr>
              <w:pStyle w:val="TAC"/>
              <w:rPr>
                <w:lang w:eastAsia="zh-CN"/>
              </w:rPr>
            </w:pPr>
            <w:r>
              <w:rPr>
                <w:lang w:eastAsia="zh-CN"/>
              </w:rPr>
              <w:t xml:space="preserve">Number of </w:t>
            </w:r>
            <w:proofErr w:type="spellStart"/>
            <w:r>
              <w:rPr>
                <w:lang w:eastAsia="zh-CN"/>
              </w:rPr>
              <w:t>TBoMS</w:t>
            </w:r>
            <w:proofErr w:type="spellEnd"/>
            <w:r>
              <w:rPr>
                <w:lang w:eastAsia="zh-CN"/>
              </w:rPr>
              <w:t xml:space="preserve"> slots</w:t>
            </w:r>
          </w:p>
        </w:tc>
        <w:tc>
          <w:tcPr>
            <w:tcW w:w="1402" w:type="dxa"/>
            <w:tcBorders>
              <w:top w:val="single" w:sz="4" w:space="0" w:color="auto"/>
              <w:left w:val="single" w:sz="4" w:space="0" w:color="auto"/>
              <w:bottom w:val="single" w:sz="4" w:space="0" w:color="auto"/>
              <w:right w:val="single" w:sz="4" w:space="0" w:color="auto"/>
            </w:tcBorders>
            <w:hideMark/>
          </w:tcPr>
          <w:p w14:paraId="29A8E0A2" w14:textId="77777777" w:rsidR="00546911" w:rsidRDefault="00546911" w:rsidP="005F1E2A">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4EBE79B9" w14:textId="77777777" w:rsidR="00546911" w:rsidRDefault="00546911" w:rsidP="005F1E2A">
            <w:pPr>
              <w:pStyle w:val="TAC"/>
              <w:rPr>
                <w:lang w:eastAsia="zh-CN"/>
              </w:rPr>
            </w:pPr>
            <w:r>
              <w:rPr>
                <w:lang w:eastAsia="zh-CN"/>
              </w:rPr>
              <w:t>4</w:t>
            </w:r>
          </w:p>
        </w:tc>
        <w:tc>
          <w:tcPr>
            <w:tcW w:w="1418" w:type="dxa"/>
            <w:tcBorders>
              <w:top w:val="single" w:sz="4" w:space="0" w:color="auto"/>
              <w:left w:val="single" w:sz="4" w:space="0" w:color="auto"/>
              <w:bottom w:val="single" w:sz="4" w:space="0" w:color="auto"/>
              <w:right w:val="single" w:sz="4" w:space="0" w:color="auto"/>
            </w:tcBorders>
            <w:hideMark/>
          </w:tcPr>
          <w:p w14:paraId="7C5083FF" w14:textId="77777777" w:rsidR="00546911" w:rsidRDefault="00546911" w:rsidP="005F1E2A">
            <w:pPr>
              <w:pStyle w:val="TAC"/>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7E4CD04" w14:textId="77777777" w:rsidR="00546911" w:rsidRDefault="00546911" w:rsidP="005F1E2A">
            <w:pPr>
              <w:pStyle w:val="TAC"/>
              <w:rPr>
                <w:lang w:eastAsia="zh-CN"/>
              </w:rPr>
            </w:pPr>
            <w:r>
              <w:rPr>
                <w:lang w:eastAsia="zh-CN"/>
              </w:rPr>
              <w:t>4</w:t>
            </w:r>
          </w:p>
        </w:tc>
      </w:tr>
      <w:tr w:rsidR="00546911" w14:paraId="2C0DFAE4"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D458E3" w14:textId="77777777" w:rsidR="00546911" w:rsidRDefault="00546911" w:rsidP="005F1E2A">
            <w:pPr>
              <w:pStyle w:val="TAC"/>
              <w:rPr>
                <w:lang w:eastAsia="zh-CN"/>
              </w:rPr>
            </w:pPr>
            <w:r>
              <w:rPr>
                <w:lang w:eastAsia="zh-CN"/>
              </w:rPr>
              <w:t>Subcarrier spacing [kHz]</w:t>
            </w:r>
          </w:p>
        </w:tc>
        <w:tc>
          <w:tcPr>
            <w:tcW w:w="1402" w:type="dxa"/>
            <w:tcBorders>
              <w:top w:val="single" w:sz="4" w:space="0" w:color="auto"/>
              <w:left w:val="single" w:sz="4" w:space="0" w:color="auto"/>
              <w:bottom w:val="single" w:sz="4" w:space="0" w:color="auto"/>
              <w:right w:val="single" w:sz="4" w:space="0" w:color="auto"/>
            </w:tcBorders>
            <w:hideMark/>
          </w:tcPr>
          <w:p w14:paraId="4662C692" w14:textId="77777777" w:rsidR="00546911" w:rsidRDefault="00546911" w:rsidP="005F1E2A">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6689B2A" w14:textId="77777777" w:rsidR="00546911" w:rsidRDefault="00546911" w:rsidP="005F1E2A">
            <w:pPr>
              <w:pStyle w:val="TAC"/>
            </w:pPr>
            <w:r>
              <w:rPr>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06158915" w14:textId="77777777" w:rsidR="00546911" w:rsidRDefault="00546911" w:rsidP="005F1E2A">
            <w:pPr>
              <w:pStyle w:val="TAC"/>
            </w:pPr>
            <w:r>
              <w:rPr>
                <w:lang w:eastAsia="zh-CN"/>
              </w:rPr>
              <w:t>30</w:t>
            </w:r>
          </w:p>
        </w:tc>
        <w:tc>
          <w:tcPr>
            <w:tcW w:w="1559" w:type="dxa"/>
            <w:tcBorders>
              <w:top w:val="single" w:sz="4" w:space="0" w:color="auto"/>
              <w:left w:val="single" w:sz="4" w:space="0" w:color="auto"/>
              <w:bottom w:val="single" w:sz="4" w:space="0" w:color="auto"/>
              <w:right w:val="single" w:sz="4" w:space="0" w:color="auto"/>
            </w:tcBorders>
            <w:hideMark/>
          </w:tcPr>
          <w:p w14:paraId="0338908C" w14:textId="77777777" w:rsidR="00546911" w:rsidRDefault="00546911" w:rsidP="005F1E2A">
            <w:pPr>
              <w:pStyle w:val="TAC"/>
            </w:pPr>
            <w:r>
              <w:rPr>
                <w:lang w:eastAsia="zh-CN"/>
              </w:rPr>
              <w:t>30</w:t>
            </w:r>
          </w:p>
        </w:tc>
      </w:tr>
      <w:tr w:rsidR="00546911" w14:paraId="57AC7DD2"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F5EC0DE" w14:textId="77777777" w:rsidR="00546911" w:rsidRDefault="00546911" w:rsidP="005F1E2A">
            <w:pPr>
              <w:pStyle w:val="TAC"/>
            </w:pPr>
            <w:r>
              <w:t>Allocated resource blocks per slot</w:t>
            </w:r>
          </w:p>
        </w:tc>
        <w:tc>
          <w:tcPr>
            <w:tcW w:w="1402" w:type="dxa"/>
            <w:tcBorders>
              <w:top w:val="single" w:sz="4" w:space="0" w:color="auto"/>
              <w:left w:val="single" w:sz="4" w:space="0" w:color="auto"/>
              <w:bottom w:val="single" w:sz="4" w:space="0" w:color="auto"/>
              <w:right w:val="single" w:sz="4" w:space="0" w:color="auto"/>
            </w:tcBorders>
            <w:hideMark/>
          </w:tcPr>
          <w:p w14:paraId="6119CC6E" w14:textId="77777777" w:rsidR="00546911" w:rsidRDefault="00546911" w:rsidP="005F1E2A">
            <w:pPr>
              <w:pStyle w:val="TAC"/>
              <w:rPr>
                <w:rFonts w:eastAsia="Yu Mincho"/>
              </w:rPr>
            </w:pPr>
            <w:r>
              <w:rPr>
                <w:rFonts w:eastAsia="Yu Mincho"/>
              </w:rPr>
              <w:t>5</w:t>
            </w:r>
          </w:p>
        </w:tc>
        <w:tc>
          <w:tcPr>
            <w:tcW w:w="1417" w:type="dxa"/>
            <w:tcBorders>
              <w:top w:val="single" w:sz="4" w:space="0" w:color="auto"/>
              <w:left w:val="single" w:sz="4" w:space="0" w:color="auto"/>
              <w:bottom w:val="single" w:sz="4" w:space="0" w:color="auto"/>
              <w:right w:val="single" w:sz="4" w:space="0" w:color="auto"/>
            </w:tcBorders>
            <w:hideMark/>
          </w:tcPr>
          <w:p w14:paraId="35C47240" w14:textId="77777777" w:rsidR="00546911" w:rsidRDefault="00546911" w:rsidP="005F1E2A">
            <w:pPr>
              <w:pStyle w:val="TAC"/>
              <w:rPr>
                <w:rFonts w:eastAsia="Yu Mincho"/>
              </w:rPr>
            </w:pPr>
            <w:r>
              <w:rPr>
                <w:rFonts w:eastAsia="Yu Mincho"/>
              </w:rPr>
              <w:t>5</w:t>
            </w:r>
          </w:p>
        </w:tc>
        <w:tc>
          <w:tcPr>
            <w:tcW w:w="1418" w:type="dxa"/>
            <w:tcBorders>
              <w:top w:val="single" w:sz="4" w:space="0" w:color="auto"/>
              <w:left w:val="single" w:sz="4" w:space="0" w:color="auto"/>
              <w:bottom w:val="single" w:sz="4" w:space="0" w:color="auto"/>
              <w:right w:val="single" w:sz="4" w:space="0" w:color="auto"/>
            </w:tcBorders>
            <w:hideMark/>
          </w:tcPr>
          <w:p w14:paraId="4C5FD65E" w14:textId="77777777" w:rsidR="00546911" w:rsidRDefault="00546911" w:rsidP="005F1E2A">
            <w:pPr>
              <w:pStyle w:val="TAC"/>
              <w:rPr>
                <w:rFonts w:eastAsia="Yu Mincho"/>
              </w:rPr>
            </w:pPr>
            <w:r>
              <w:rPr>
                <w:rFonts w:eastAsia="Yu Mincho"/>
              </w:rPr>
              <w:t xml:space="preserve">5 </w:t>
            </w:r>
          </w:p>
        </w:tc>
        <w:tc>
          <w:tcPr>
            <w:tcW w:w="1559" w:type="dxa"/>
            <w:tcBorders>
              <w:top w:val="single" w:sz="4" w:space="0" w:color="auto"/>
              <w:left w:val="single" w:sz="4" w:space="0" w:color="auto"/>
              <w:bottom w:val="single" w:sz="4" w:space="0" w:color="auto"/>
              <w:right w:val="single" w:sz="4" w:space="0" w:color="auto"/>
            </w:tcBorders>
            <w:hideMark/>
          </w:tcPr>
          <w:p w14:paraId="13AFBB2E" w14:textId="77777777" w:rsidR="00546911" w:rsidRDefault="00546911" w:rsidP="005F1E2A">
            <w:pPr>
              <w:pStyle w:val="TAC"/>
              <w:rPr>
                <w:rFonts w:eastAsia="Yu Mincho"/>
              </w:rPr>
            </w:pPr>
            <w:r>
              <w:rPr>
                <w:rFonts w:eastAsia="Yu Mincho"/>
              </w:rPr>
              <w:t>5</w:t>
            </w:r>
          </w:p>
        </w:tc>
      </w:tr>
      <w:tr w:rsidR="00546911" w14:paraId="4E0934D7"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F63BE47" w14:textId="77777777" w:rsidR="00546911" w:rsidRDefault="00546911" w:rsidP="005F1E2A">
            <w:pPr>
              <w:pStyle w:val="TAC"/>
              <w:rPr>
                <w:rFonts w:eastAsiaTheme="minorEastAsia"/>
                <w:lang w:eastAsia="zh-CN"/>
              </w:rPr>
            </w:pPr>
            <w:r>
              <w:rPr>
                <w:lang w:eastAsia="zh-CN"/>
              </w:rPr>
              <w:t>Data bearing CP-OFDM Symbols per slot (Note 1)</w:t>
            </w:r>
          </w:p>
        </w:tc>
        <w:tc>
          <w:tcPr>
            <w:tcW w:w="1402" w:type="dxa"/>
            <w:tcBorders>
              <w:top w:val="single" w:sz="4" w:space="0" w:color="auto"/>
              <w:left w:val="single" w:sz="4" w:space="0" w:color="auto"/>
              <w:bottom w:val="single" w:sz="4" w:space="0" w:color="auto"/>
              <w:right w:val="single" w:sz="4" w:space="0" w:color="auto"/>
            </w:tcBorders>
            <w:hideMark/>
          </w:tcPr>
          <w:p w14:paraId="00876D3C" w14:textId="77777777" w:rsidR="00546911" w:rsidRDefault="00546911" w:rsidP="005F1E2A">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hideMark/>
          </w:tcPr>
          <w:p w14:paraId="66763631" w14:textId="77777777" w:rsidR="00546911" w:rsidRDefault="00546911" w:rsidP="005F1E2A">
            <w:pPr>
              <w:pStyle w:val="TAC"/>
            </w:pPr>
            <w:r>
              <w:rPr>
                <w:lang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6009D3C3" w14:textId="77777777" w:rsidR="00546911" w:rsidRDefault="00546911" w:rsidP="005F1E2A">
            <w:pPr>
              <w:pStyle w:val="TAC"/>
            </w:pPr>
            <w:r>
              <w:rPr>
                <w:lang w:eastAsia="zh-CN"/>
              </w:rPr>
              <w:t>12</w:t>
            </w:r>
          </w:p>
        </w:tc>
        <w:tc>
          <w:tcPr>
            <w:tcW w:w="1559" w:type="dxa"/>
            <w:tcBorders>
              <w:top w:val="single" w:sz="4" w:space="0" w:color="auto"/>
              <w:left w:val="single" w:sz="4" w:space="0" w:color="auto"/>
              <w:bottom w:val="single" w:sz="4" w:space="0" w:color="auto"/>
              <w:right w:val="single" w:sz="4" w:space="0" w:color="auto"/>
            </w:tcBorders>
            <w:hideMark/>
          </w:tcPr>
          <w:p w14:paraId="740DBC99" w14:textId="77777777" w:rsidR="00546911" w:rsidRDefault="00546911" w:rsidP="005F1E2A">
            <w:pPr>
              <w:pStyle w:val="TAC"/>
            </w:pPr>
            <w:r>
              <w:rPr>
                <w:lang w:eastAsia="zh-CN"/>
              </w:rPr>
              <w:t>12</w:t>
            </w:r>
          </w:p>
        </w:tc>
      </w:tr>
      <w:tr w:rsidR="00546911" w14:paraId="0826B597"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3CEE4D" w14:textId="77777777" w:rsidR="00546911" w:rsidRDefault="00546911" w:rsidP="005F1E2A">
            <w:pPr>
              <w:pStyle w:val="TAC"/>
            </w:pPr>
            <w:r>
              <w:t>Modulation</w:t>
            </w:r>
          </w:p>
        </w:tc>
        <w:tc>
          <w:tcPr>
            <w:tcW w:w="1402" w:type="dxa"/>
            <w:tcBorders>
              <w:top w:val="single" w:sz="4" w:space="0" w:color="auto"/>
              <w:left w:val="single" w:sz="4" w:space="0" w:color="auto"/>
              <w:bottom w:val="single" w:sz="4" w:space="0" w:color="auto"/>
              <w:right w:val="single" w:sz="4" w:space="0" w:color="auto"/>
            </w:tcBorders>
            <w:hideMark/>
          </w:tcPr>
          <w:p w14:paraId="068EE3C8" w14:textId="77777777" w:rsidR="00546911" w:rsidRDefault="00546911" w:rsidP="005F1E2A">
            <w:pPr>
              <w:pStyle w:val="TAC"/>
              <w:rPr>
                <w:lang w:eastAsia="zh-CN"/>
              </w:rPr>
            </w:pPr>
            <w:r>
              <w:rPr>
                <w:lang w:eastAsia="zh-CN"/>
              </w:rPr>
              <w:t>QPSK</w:t>
            </w:r>
          </w:p>
        </w:tc>
        <w:tc>
          <w:tcPr>
            <w:tcW w:w="1417" w:type="dxa"/>
            <w:tcBorders>
              <w:top w:val="single" w:sz="4" w:space="0" w:color="auto"/>
              <w:left w:val="single" w:sz="4" w:space="0" w:color="auto"/>
              <w:bottom w:val="single" w:sz="4" w:space="0" w:color="auto"/>
              <w:right w:val="single" w:sz="4" w:space="0" w:color="auto"/>
            </w:tcBorders>
            <w:hideMark/>
          </w:tcPr>
          <w:p w14:paraId="32C52109" w14:textId="77777777" w:rsidR="00546911" w:rsidRDefault="00546911" w:rsidP="005F1E2A">
            <w:pPr>
              <w:pStyle w:val="TAC"/>
              <w:rPr>
                <w:lang w:eastAsia="zh-CN"/>
              </w:rPr>
            </w:pPr>
            <w:r>
              <w:rPr>
                <w:lang w:eastAsia="zh-CN"/>
              </w:rPr>
              <w:t>QPSK</w:t>
            </w:r>
          </w:p>
        </w:tc>
        <w:tc>
          <w:tcPr>
            <w:tcW w:w="1418" w:type="dxa"/>
            <w:tcBorders>
              <w:top w:val="single" w:sz="4" w:space="0" w:color="auto"/>
              <w:left w:val="single" w:sz="4" w:space="0" w:color="auto"/>
              <w:bottom w:val="single" w:sz="4" w:space="0" w:color="auto"/>
              <w:right w:val="single" w:sz="4" w:space="0" w:color="auto"/>
            </w:tcBorders>
            <w:hideMark/>
          </w:tcPr>
          <w:p w14:paraId="4F9124A5" w14:textId="77777777" w:rsidR="00546911" w:rsidRDefault="00546911" w:rsidP="005F1E2A">
            <w:pPr>
              <w:pStyle w:val="TAC"/>
              <w:rPr>
                <w:lang w:eastAsia="zh-CN"/>
              </w:rPr>
            </w:pPr>
            <w:r>
              <w:rPr>
                <w:lang w:eastAsia="zh-CN"/>
              </w:rPr>
              <w:t>QPSK</w:t>
            </w:r>
          </w:p>
        </w:tc>
        <w:tc>
          <w:tcPr>
            <w:tcW w:w="1559" w:type="dxa"/>
            <w:tcBorders>
              <w:top w:val="single" w:sz="4" w:space="0" w:color="auto"/>
              <w:left w:val="single" w:sz="4" w:space="0" w:color="auto"/>
              <w:bottom w:val="single" w:sz="4" w:space="0" w:color="auto"/>
              <w:right w:val="single" w:sz="4" w:space="0" w:color="auto"/>
            </w:tcBorders>
            <w:hideMark/>
          </w:tcPr>
          <w:p w14:paraId="0E37A7A2" w14:textId="77777777" w:rsidR="00546911" w:rsidRDefault="00546911" w:rsidP="005F1E2A">
            <w:pPr>
              <w:pStyle w:val="TAC"/>
              <w:rPr>
                <w:lang w:eastAsia="zh-CN"/>
              </w:rPr>
            </w:pPr>
            <w:r>
              <w:rPr>
                <w:lang w:eastAsia="zh-CN"/>
              </w:rPr>
              <w:t>QPSK</w:t>
            </w:r>
          </w:p>
        </w:tc>
      </w:tr>
      <w:tr w:rsidR="00546911" w14:paraId="07284EF8"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111D20" w14:textId="77777777" w:rsidR="00546911" w:rsidRDefault="00546911" w:rsidP="005F1E2A">
            <w:pPr>
              <w:pStyle w:val="TAC"/>
            </w:pPr>
            <w:r>
              <w:t>Code rate</w:t>
            </w:r>
            <w:r>
              <w:rPr>
                <w:lang w:eastAsia="zh-CN"/>
              </w:rPr>
              <w:t xml:space="preserve"> (Note 2)</w:t>
            </w:r>
          </w:p>
        </w:tc>
        <w:tc>
          <w:tcPr>
            <w:tcW w:w="1402" w:type="dxa"/>
            <w:tcBorders>
              <w:top w:val="single" w:sz="4" w:space="0" w:color="auto"/>
              <w:left w:val="single" w:sz="4" w:space="0" w:color="auto"/>
              <w:bottom w:val="single" w:sz="4" w:space="0" w:color="auto"/>
              <w:right w:val="single" w:sz="4" w:space="0" w:color="auto"/>
            </w:tcBorders>
            <w:hideMark/>
          </w:tcPr>
          <w:p w14:paraId="3B97221A" w14:textId="77777777" w:rsidR="00546911" w:rsidRDefault="00546911" w:rsidP="005F1E2A">
            <w:pPr>
              <w:pStyle w:val="TAC"/>
              <w:rPr>
                <w:lang w:eastAsia="zh-CN"/>
              </w:rPr>
            </w:pPr>
            <w:r>
              <w:rPr>
                <w:lang w:eastAsia="zh-CN"/>
              </w:rPr>
              <w:t>193/1024</w:t>
            </w:r>
          </w:p>
        </w:tc>
        <w:tc>
          <w:tcPr>
            <w:tcW w:w="1417" w:type="dxa"/>
            <w:tcBorders>
              <w:top w:val="single" w:sz="4" w:space="0" w:color="auto"/>
              <w:left w:val="single" w:sz="4" w:space="0" w:color="auto"/>
              <w:bottom w:val="single" w:sz="4" w:space="0" w:color="auto"/>
              <w:right w:val="single" w:sz="4" w:space="0" w:color="auto"/>
            </w:tcBorders>
            <w:hideMark/>
          </w:tcPr>
          <w:p w14:paraId="3004123E" w14:textId="77777777" w:rsidR="00546911" w:rsidRDefault="00546911" w:rsidP="005F1E2A">
            <w:pPr>
              <w:pStyle w:val="TAC"/>
              <w:rPr>
                <w:lang w:eastAsia="zh-CN"/>
              </w:rPr>
            </w:pPr>
            <w:r>
              <w:rPr>
                <w:lang w:eastAsia="zh-CN"/>
              </w:rPr>
              <w:t>193/1024</w:t>
            </w:r>
          </w:p>
        </w:tc>
        <w:tc>
          <w:tcPr>
            <w:tcW w:w="1418" w:type="dxa"/>
            <w:tcBorders>
              <w:top w:val="single" w:sz="4" w:space="0" w:color="auto"/>
              <w:left w:val="single" w:sz="4" w:space="0" w:color="auto"/>
              <w:bottom w:val="single" w:sz="4" w:space="0" w:color="auto"/>
              <w:right w:val="single" w:sz="4" w:space="0" w:color="auto"/>
            </w:tcBorders>
            <w:hideMark/>
          </w:tcPr>
          <w:p w14:paraId="273CA35A" w14:textId="77777777" w:rsidR="00546911" w:rsidRDefault="00546911" w:rsidP="005F1E2A">
            <w:pPr>
              <w:pStyle w:val="TAC"/>
              <w:rPr>
                <w:lang w:eastAsia="zh-CN"/>
              </w:rPr>
            </w:pPr>
            <w:r>
              <w:rPr>
                <w:lang w:eastAsia="zh-CN"/>
              </w:rPr>
              <w:t>193/1024</w:t>
            </w:r>
          </w:p>
        </w:tc>
        <w:tc>
          <w:tcPr>
            <w:tcW w:w="1559" w:type="dxa"/>
            <w:tcBorders>
              <w:top w:val="single" w:sz="4" w:space="0" w:color="auto"/>
              <w:left w:val="single" w:sz="4" w:space="0" w:color="auto"/>
              <w:bottom w:val="single" w:sz="4" w:space="0" w:color="auto"/>
              <w:right w:val="single" w:sz="4" w:space="0" w:color="auto"/>
            </w:tcBorders>
            <w:hideMark/>
          </w:tcPr>
          <w:p w14:paraId="5C536A77" w14:textId="77777777" w:rsidR="00546911" w:rsidRDefault="00546911" w:rsidP="005F1E2A">
            <w:pPr>
              <w:pStyle w:val="TAC"/>
              <w:rPr>
                <w:lang w:eastAsia="zh-CN"/>
              </w:rPr>
            </w:pPr>
            <w:r>
              <w:rPr>
                <w:lang w:eastAsia="zh-CN"/>
              </w:rPr>
              <w:t>193/1024</w:t>
            </w:r>
          </w:p>
        </w:tc>
      </w:tr>
      <w:tr w:rsidR="00546911" w14:paraId="20965A86"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6A3D9C" w14:textId="77777777" w:rsidR="00546911" w:rsidRDefault="00546911" w:rsidP="005F1E2A">
            <w:pPr>
              <w:pStyle w:val="TAC"/>
            </w:pPr>
            <w:r>
              <w:t>Payload size (bits)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6CA6861" w14:textId="77777777" w:rsidR="00546911" w:rsidRDefault="00546911" w:rsidP="005F1E2A">
            <w:pPr>
              <w:pStyle w:val="TAC"/>
              <w:rPr>
                <w:lang w:eastAsia="zh-CN"/>
              </w:rPr>
            </w:pPr>
            <w:r>
              <w:rPr>
                <w:lang w:eastAsia="zh-CN"/>
              </w:rPr>
              <w:t>552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341DB" w14:textId="77777777" w:rsidR="00546911" w:rsidRDefault="00546911" w:rsidP="005F1E2A">
            <w:pPr>
              <w:pStyle w:val="TAC"/>
              <w:rPr>
                <w:lang w:eastAsia="zh-CN"/>
              </w:rPr>
            </w:pPr>
            <w:r>
              <w:rPr>
                <w:lang w:eastAsia="zh-CN"/>
              </w:rPr>
              <w:t>1128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248B2" w14:textId="77777777" w:rsidR="00546911" w:rsidRDefault="00546911" w:rsidP="005F1E2A">
            <w:pPr>
              <w:pStyle w:val="TAC"/>
              <w:rPr>
                <w:lang w:eastAsia="zh-CN"/>
              </w:rPr>
            </w:pPr>
            <w:r>
              <w:rPr>
                <w:lang w:eastAsia="zh-CN"/>
              </w:rPr>
              <w:t>552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3BC236" w14:textId="77777777" w:rsidR="00546911" w:rsidRDefault="00546911" w:rsidP="005F1E2A">
            <w:pPr>
              <w:pStyle w:val="TAC"/>
              <w:rPr>
                <w:lang w:eastAsia="zh-CN"/>
              </w:rPr>
            </w:pPr>
            <w:r>
              <w:rPr>
                <w:lang w:eastAsia="zh-CN"/>
              </w:rPr>
              <w:t>1128</w:t>
            </w:r>
          </w:p>
        </w:tc>
      </w:tr>
      <w:tr w:rsidR="00546911" w14:paraId="7949F3C3"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31B9667" w14:textId="77777777" w:rsidR="00546911" w:rsidRDefault="00546911" w:rsidP="005F1E2A">
            <w:pPr>
              <w:pStyle w:val="TAC"/>
              <w:rPr>
                <w:szCs w:val="22"/>
              </w:rPr>
            </w:pPr>
            <w:r>
              <w:rPr>
                <w:szCs w:val="22"/>
              </w:rPr>
              <w:t>Transport block CRC (bits)</w:t>
            </w:r>
          </w:p>
        </w:tc>
        <w:tc>
          <w:tcPr>
            <w:tcW w:w="1402" w:type="dxa"/>
            <w:tcBorders>
              <w:top w:val="single" w:sz="4" w:space="0" w:color="auto"/>
              <w:left w:val="single" w:sz="4" w:space="0" w:color="auto"/>
              <w:bottom w:val="single" w:sz="4" w:space="0" w:color="auto"/>
              <w:right w:val="single" w:sz="4" w:space="0" w:color="auto"/>
            </w:tcBorders>
            <w:hideMark/>
          </w:tcPr>
          <w:p w14:paraId="1465D173" w14:textId="77777777" w:rsidR="00546911" w:rsidRDefault="00546911" w:rsidP="005F1E2A">
            <w:pPr>
              <w:pStyle w:val="TAC"/>
              <w:rPr>
                <w:lang w:eastAsia="zh-CN"/>
              </w:rPr>
            </w:pPr>
            <w:r>
              <w:rPr>
                <w:lang w:eastAsia="zh-CN"/>
              </w:rPr>
              <w:t>16</w:t>
            </w:r>
          </w:p>
        </w:tc>
        <w:tc>
          <w:tcPr>
            <w:tcW w:w="1417" w:type="dxa"/>
            <w:tcBorders>
              <w:top w:val="single" w:sz="4" w:space="0" w:color="auto"/>
              <w:left w:val="single" w:sz="4" w:space="0" w:color="auto"/>
              <w:bottom w:val="single" w:sz="4" w:space="0" w:color="auto"/>
              <w:right w:val="single" w:sz="4" w:space="0" w:color="auto"/>
            </w:tcBorders>
            <w:hideMark/>
          </w:tcPr>
          <w:p w14:paraId="2120EF10" w14:textId="77777777" w:rsidR="00546911" w:rsidRDefault="00546911" w:rsidP="005F1E2A">
            <w:pPr>
              <w:pStyle w:val="TAC"/>
              <w:rPr>
                <w:lang w:eastAsia="zh-CN"/>
              </w:rPr>
            </w:pPr>
            <w:r>
              <w:rPr>
                <w:lang w:eastAsia="zh-CN"/>
              </w:rPr>
              <w:t>16</w:t>
            </w:r>
          </w:p>
        </w:tc>
        <w:tc>
          <w:tcPr>
            <w:tcW w:w="1418" w:type="dxa"/>
            <w:tcBorders>
              <w:top w:val="single" w:sz="4" w:space="0" w:color="auto"/>
              <w:left w:val="single" w:sz="4" w:space="0" w:color="auto"/>
              <w:bottom w:val="single" w:sz="4" w:space="0" w:color="auto"/>
              <w:right w:val="single" w:sz="4" w:space="0" w:color="auto"/>
            </w:tcBorders>
            <w:hideMark/>
          </w:tcPr>
          <w:p w14:paraId="077FFAD4" w14:textId="77777777" w:rsidR="00546911" w:rsidRDefault="00546911" w:rsidP="005F1E2A">
            <w:pPr>
              <w:pStyle w:val="TAC"/>
              <w:rPr>
                <w:lang w:eastAsia="zh-CN"/>
              </w:rPr>
            </w:pPr>
            <w:r>
              <w:rPr>
                <w:lang w:eastAsia="zh-CN"/>
              </w:rPr>
              <w:t>16</w:t>
            </w:r>
          </w:p>
        </w:tc>
        <w:tc>
          <w:tcPr>
            <w:tcW w:w="1559" w:type="dxa"/>
            <w:tcBorders>
              <w:top w:val="single" w:sz="4" w:space="0" w:color="auto"/>
              <w:left w:val="single" w:sz="4" w:space="0" w:color="auto"/>
              <w:bottom w:val="single" w:sz="4" w:space="0" w:color="auto"/>
              <w:right w:val="single" w:sz="4" w:space="0" w:color="auto"/>
            </w:tcBorders>
            <w:hideMark/>
          </w:tcPr>
          <w:p w14:paraId="53C64B77" w14:textId="77777777" w:rsidR="00546911" w:rsidRDefault="00546911" w:rsidP="005F1E2A">
            <w:pPr>
              <w:pStyle w:val="TAC"/>
              <w:rPr>
                <w:lang w:eastAsia="zh-CN"/>
              </w:rPr>
            </w:pPr>
            <w:r>
              <w:rPr>
                <w:lang w:eastAsia="zh-CN"/>
              </w:rPr>
              <w:t>16</w:t>
            </w:r>
          </w:p>
        </w:tc>
      </w:tr>
      <w:tr w:rsidR="00546911" w14:paraId="343EB97C"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197062" w14:textId="77777777" w:rsidR="00546911" w:rsidRDefault="00546911" w:rsidP="005F1E2A">
            <w:pPr>
              <w:pStyle w:val="TAC"/>
            </w:pPr>
            <w:r>
              <w:t xml:space="preserve">Code block CRC size (bits) </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BF932D8" w14:textId="77777777" w:rsidR="00546911" w:rsidRDefault="00546911" w:rsidP="005F1E2A">
            <w:pPr>
              <w:pStyle w:val="TAC"/>
              <w:rPr>
                <w:lang w:eastAsia="zh-CN"/>
              </w:rPr>
            </w:pPr>
            <w:r>
              <w:rPr>
                <w:lang w:eastAsia="zh-C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0811B" w14:textId="77777777" w:rsidR="00546911" w:rsidRDefault="00546911" w:rsidP="005F1E2A">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5AD38" w14:textId="77777777" w:rsidR="00546911" w:rsidRDefault="00546911" w:rsidP="005F1E2A">
            <w:pPr>
              <w:pStyle w:val="TAC"/>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310F7" w14:textId="77777777" w:rsidR="00546911" w:rsidRDefault="00546911" w:rsidP="005F1E2A">
            <w:pPr>
              <w:pStyle w:val="TAC"/>
              <w:rPr>
                <w:lang w:eastAsia="zh-CN"/>
              </w:rPr>
            </w:pPr>
            <w:r>
              <w:rPr>
                <w:lang w:eastAsia="zh-CN"/>
              </w:rPr>
              <w:t>-</w:t>
            </w:r>
          </w:p>
        </w:tc>
      </w:tr>
      <w:tr w:rsidR="00546911" w14:paraId="17FC5DF5"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55E9725" w14:textId="77777777" w:rsidR="00546911" w:rsidRDefault="00546911" w:rsidP="005F1E2A">
            <w:pPr>
              <w:pStyle w:val="TAC"/>
            </w:pPr>
            <w:r>
              <w:t>Number of code blocks - C</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8D9631E" w14:textId="77777777" w:rsidR="00546911" w:rsidRDefault="00546911" w:rsidP="005F1E2A">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C7FB1" w14:textId="77777777" w:rsidR="00546911" w:rsidRDefault="00546911" w:rsidP="005F1E2A">
            <w:pPr>
              <w:pStyle w:val="TAC"/>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B84A3" w14:textId="77777777" w:rsidR="00546911" w:rsidRDefault="00546911" w:rsidP="005F1E2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C4B2A" w14:textId="77777777" w:rsidR="00546911" w:rsidRDefault="00546911" w:rsidP="005F1E2A">
            <w:pPr>
              <w:pStyle w:val="TAC"/>
              <w:rPr>
                <w:lang w:eastAsia="zh-CN"/>
              </w:rPr>
            </w:pPr>
            <w:r>
              <w:rPr>
                <w:lang w:eastAsia="zh-CN"/>
              </w:rPr>
              <w:t>1</w:t>
            </w:r>
          </w:p>
        </w:tc>
      </w:tr>
      <w:tr w:rsidR="00546911" w14:paraId="15249206"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7AD2F5C" w14:textId="77777777" w:rsidR="00546911" w:rsidRDefault="00546911" w:rsidP="005F1E2A">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9FEAE78" w14:textId="77777777" w:rsidR="00546911" w:rsidRDefault="00546911" w:rsidP="005F1E2A">
            <w:pPr>
              <w:pStyle w:val="TAC"/>
              <w:rPr>
                <w:lang w:eastAsia="zh-CN"/>
              </w:rPr>
            </w:pPr>
            <w:r>
              <w:rPr>
                <w:rFonts w:cs="Arial"/>
                <w:szCs w:val="18"/>
              </w:rPr>
              <w:t>568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80777" w14:textId="77777777" w:rsidR="00546911" w:rsidRDefault="00546911" w:rsidP="005F1E2A">
            <w:pPr>
              <w:pStyle w:val="TAC"/>
              <w:rPr>
                <w:lang w:eastAsia="zh-CN"/>
              </w:rPr>
            </w:pPr>
            <w:r>
              <w:rPr>
                <w:rFonts w:cs="Arial"/>
                <w:szCs w:val="18"/>
              </w:rPr>
              <w:t>1144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319DB" w14:textId="77777777" w:rsidR="00546911" w:rsidRDefault="00546911" w:rsidP="005F1E2A">
            <w:pPr>
              <w:pStyle w:val="TAC"/>
              <w:rPr>
                <w:lang w:eastAsia="zh-CN"/>
              </w:rPr>
            </w:pPr>
            <w:r>
              <w:rPr>
                <w:rFonts w:cs="Arial"/>
                <w:szCs w:val="18"/>
              </w:rPr>
              <w:t>568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C38DD3" w14:textId="77777777" w:rsidR="00546911" w:rsidRDefault="00546911" w:rsidP="005F1E2A">
            <w:pPr>
              <w:pStyle w:val="TAC"/>
              <w:rPr>
                <w:lang w:eastAsia="zh-CN"/>
              </w:rPr>
            </w:pPr>
            <w:r>
              <w:rPr>
                <w:rFonts w:cs="Arial"/>
                <w:szCs w:val="18"/>
              </w:rPr>
              <w:t>1144</w:t>
            </w:r>
          </w:p>
        </w:tc>
      </w:tr>
      <w:tr w:rsidR="00546911" w14:paraId="3D097CAE"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02B6C3" w14:textId="77777777" w:rsidR="00546911" w:rsidRDefault="00546911" w:rsidP="005F1E2A">
            <w:pPr>
              <w:pStyle w:val="TAC"/>
              <w:rPr>
                <w:lang w:eastAsia="zh-CN"/>
              </w:rPr>
            </w:pPr>
            <w:r>
              <w:t xml:space="preserve">Total number of bits over all </w:t>
            </w:r>
            <w:proofErr w:type="spellStart"/>
            <w:r>
              <w:t>TBoMS</w:t>
            </w:r>
            <w:proofErr w:type="spellEnd"/>
            <w:r>
              <w:t xml:space="preserve"> slots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E2A34B9" w14:textId="77777777" w:rsidR="00546911" w:rsidRDefault="00546911" w:rsidP="005F1E2A">
            <w:pPr>
              <w:pStyle w:val="TAC"/>
              <w:rPr>
                <w:lang w:eastAsia="zh-CN"/>
              </w:rPr>
            </w:pPr>
            <w:r>
              <w:rPr>
                <w:lang w:eastAsia="zh-CN"/>
              </w:rPr>
              <w:t>2880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58DE6" w14:textId="77777777" w:rsidR="00546911" w:rsidRDefault="00546911" w:rsidP="005F1E2A">
            <w:pPr>
              <w:pStyle w:val="TAC"/>
              <w:rPr>
                <w:lang w:eastAsia="zh-CN"/>
              </w:rPr>
            </w:pPr>
            <w:r>
              <w:rPr>
                <w:lang w:eastAsia="zh-CN"/>
              </w:rPr>
              <w:t>5760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19197" w14:textId="77777777" w:rsidR="00546911" w:rsidRDefault="00546911" w:rsidP="005F1E2A">
            <w:pPr>
              <w:pStyle w:val="TAC"/>
              <w:rPr>
                <w:lang w:eastAsia="zh-CN"/>
              </w:rPr>
            </w:pPr>
            <w:r>
              <w:rPr>
                <w:lang w:eastAsia="zh-CN"/>
              </w:rPr>
              <w:t>2880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8B09F3" w14:textId="77777777" w:rsidR="00546911" w:rsidRDefault="00546911" w:rsidP="005F1E2A">
            <w:pPr>
              <w:pStyle w:val="TAC"/>
              <w:rPr>
                <w:lang w:eastAsia="zh-CN"/>
              </w:rPr>
            </w:pPr>
            <w:r>
              <w:rPr>
                <w:lang w:eastAsia="zh-CN"/>
              </w:rPr>
              <w:t>5760</w:t>
            </w:r>
          </w:p>
        </w:tc>
      </w:tr>
      <w:tr w:rsidR="00546911" w14:paraId="364B328A"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00EB0A" w14:textId="77777777" w:rsidR="00546911" w:rsidRDefault="00546911" w:rsidP="005F1E2A">
            <w:pPr>
              <w:pStyle w:val="TAC"/>
              <w:rPr>
                <w:lang w:eastAsia="zh-CN"/>
              </w:rPr>
            </w:pPr>
            <w:r>
              <w:t xml:space="preserve">Total resource elements over all </w:t>
            </w:r>
            <w:proofErr w:type="spellStart"/>
            <w:r>
              <w:t>TBoMS</w:t>
            </w:r>
            <w:proofErr w:type="spellEnd"/>
            <w:r>
              <w:t xml:space="preserve"> slots</w:t>
            </w:r>
          </w:p>
        </w:tc>
        <w:tc>
          <w:tcPr>
            <w:tcW w:w="1402" w:type="dxa"/>
            <w:tcBorders>
              <w:top w:val="single" w:sz="4" w:space="0" w:color="auto"/>
              <w:left w:val="single" w:sz="4" w:space="0" w:color="auto"/>
              <w:bottom w:val="single" w:sz="4" w:space="0" w:color="auto"/>
              <w:right w:val="single" w:sz="4" w:space="0" w:color="auto"/>
            </w:tcBorders>
            <w:hideMark/>
          </w:tcPr>
          <w:p w14:paraId="2E45B194" w14:textId="77777777" w:rsidR="00546911" w:rsidRDefault="00546911" w:rsidP="005F1E2A">
            <w:pPr>
              <w:pStyle w:val="TAC"/>
              <w:rPr>
                <w:lang w:eastAsia="zh-CN"/>
              </w:rPr>
            </w:pPr>
            <w:r>
              <w:rPr>
                <w:lang w:eastAsia="zh-CN"/>
              </w:rPr>
              <w:t>1440</w:t>
            </w:r>
          </w:p>
        </w:tc>
        <w:tc>
          <w:tcPr>
            <w:tcW w:w="1417" w:type="dxa"/>
            <w:tcBorders>
              <w:top w:val="single" w:sz="4" w:space="0" w:color="auto"/>
              <w:left w:val="single" w:sz="4" w:space="0" w:color="auto"/>
              <w:bottom w:val="single" w:sz="4" w:space="0" w:color="auto"/>
              <w:right w:val="single" w:sz="4" w:space="0" w:color="auto"/>
            </w:tcBorders>
            <w:hideMark/>
          </w:tcPr>
          <w:p w14:paraId="42BA5787" w14:textId="77777777" w:rsidR="00546911" w:rsidRDefault="00546911" w:rsidP="005F1E2A">
            <w:pPr>
              <w:pStyle w:val="TAC"/>
              <w:rPr>
                <w:lang w:eastAsia="zh-CN"/>
              </w:rPr>
            </w:pPr>
            <w:r>
              <w:rPr>
                <w:lang w:eastAsia="zh-CN"/>
              </w:rPr>
              <w:t>2880</w:t>
            </w:r>
          </w:p>
        </w:tc>
        <w:tc>
          <w:tcPr>
            <w:tcW w:w="1418" w:type="dxa"/>
            <w:tcBorders>
              <w:top w:val="single" w:sz="4" w:space="0" w:color="auto"/>
              <w:left w:val="single" w:sz="4" w:space="0" w:color="auto"/>
              <w:bottom w:val="single" w:sz="4" w:space="0" w:color="auto"/>
              <w:right w:val="single" w:sz="4" w:space="0" w:color="auto"/>
            </w:tcBorders>
            <w:hideMark/>
          </w:tcPr>
          <w:p w14:paraId="01BCAAF1" w14:textId="77777777" w:rsidR="00546911" w:rsidRDefault="00546911" w:rsidP="005F1E2A">
            <w:pPr>
              <w:pStyle w:val="TAC"/>
              <w:rPr>
                <w:lang w:eastAsia="zh-CN"/>
              </w:rPr>
            </w:pPr>
            <w:r>
              <w:rPr>
                <w:lang w:eastAsia="zh-CN"/>
              </w:rPr>
              <w:t>1440</w:t>
            </w:r>
          </w:p>
        </w:tc>
        <w:tc>
          <w:tcPr>
            <w:tcW w:w="1559" w:type="dxa"/>
            <w:tcBorders>
              <w:top w:val="single" w:sz="4" w:space="0" w:color="auto"/>
              <w:left w:val="single" w:sz="4" w:space="0" w:color="auto"/>
              <w:bottom w:val="single" w:sz="4" w:space="0" w:color="auto"/>
              <w:right w:val="single" w:sz="4" w:space="0" w:color="auto"/>
            </w:tcBorders>
            <w:hideMark/>
          </w:tcPr>
          <w:p w14:paraId="3DF68B4F" w14:textId="77777777" w:rsidR="00546911" w:rsidRDefault="00546911" w:rsidP="005F1E2A">
            <w:pPr>
              <w:pStyle w:val="TAC"/>
              <w:rPr>
                <w:lang w:eastAsia="zh-CN"/>
              </w:rPr>
            </w:pPr>
            <w:r>
              <w:rPr>
                <w:lang w:eastAsia="zh-CN"/>
              </w:rPr>
              <w:t>2880</w:t>
            </w:r>
          </w:p>
        </w:tc>
      </w:tr>
      <w:tr w:rsidR="00546911" w:rsidRPr="007F63AC" w14:paraId="0BE47DD8"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7DDEA4A2" w14:textId="77777777" w:rsidR="00546911" w:rsidRDefault="00546911" w:rsidP="005F1E2A">
            <w:pPr>
              <w:pStyle w:val="TAN"/>
              <w:rPr>
                <w:lang w:eastAsia="zh-CN"/>
              </w:rPr>
            </w:pPr>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615EC626" w14:textId="77777777" w:rsidR="00546911" w:rsidRDefault="00546911" w:rsidP="005F1E2A">
            <w:pPr>
              <w:pStyle w:val="TAN"/>
              <w:rPr>
                <w:lang w:eastAsia="zh-CN"/>
              </w:rPr>
            </w:pPr>
            <w:r>
              <w:t>NOTE 2:</w:t>
            </w:r>
            <w:r>
              <w:tab/>
              <w:t>Code block size including CRC (bits) equals to K' in sub-clause 5.2.2 of TS 38.212 [19].</w:t>
            </w:r>
          </w:p>
        </w:tc>
      </w:tr>
      <w:bookmarkEnd w:id="23"/>
    </w:tbl>
    <w:p w14:paraId="57BC795F" w14:textId="77777777" w:rsidR="00546911" w:rsidRDefault="00546911" w:rsidP="00546911"/>
    <w:p w14:paraId="74890A4D" w14:textId="77777777" w:rsidR="00546911" w:rsidRDefault="00546911" w:rsidP="00546911">
      <w:pPr>
        <w:pStyle w:val="TH"/>
        <w:rPr>
          <w:lang w:val="en-US" w:eastAsia="zh-CN"/>
        </w:rPr>
      </w:pPr>
      <w:bookmarkStart w:id="25" w:name="_Hlk112162605"/>
      <w:bookmarkEnd w:id="24"/>
      <w:r>
        <w:rPr>
          <w:lang w:eastAsia="zh-CN"/>
        </w:rPr>
        <w:lastRenderedPageBreak/>
        <w:t>Table A.3-15: FRC parameters for FR2 PUSCH performance requirements, transform precoding disabled, Additional DM-RS position = pos1 and 1 transmission layer (QPSK, R=193/1024)</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546911" w14:paraId="133C0203"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485D0F2D" w14:textId="77777777" w:rsidR="00546911" w:rsidRDefault="00546911" w:rsidP="005F1E2A">
            <w:pPr>
              <w:pStyle w:val="TAH"/>
              <w:rPr>
                <w:lang w:eastAsia="zh-CN"/>
              </w:rPr>
            </w:pPr>
            <w:r w:rsidRPr="0091119E">
              <w:rPr>
                <w:lang w:eastAsia="zh-CN"/>
              </w:rPr>
              <w:t>Reference channel</w:t>
            </w:r>
          </w:p>
        </w:tc>
        <w:tc>
          <w:tcPr>
            <w:tcW w:w="2235" w:type="dxa"/>
            <w:tcBorders>
              <w:top w:val="single" w:sz="4" w:space="0" w:color="auto"/>
              <w:left w:val="single" w:sz="4" w:space="0" w:color="auto"/>
              <w:bottom w:val="single" w:sz="4" w:space="0" w:color="auto"/>
              <w:right w:val="single" w:sz="4" w:space="0" w:color="auto"/>
            </w:tcBorders>
            <w:hideMark/>
          </w:tcPr>
          <w:p w14:paraId="351C1E12" w14:textId="77777777" w:rsidR="00546911" w:rsidRDefault="00546911" w:rsidP="005F1E2A">
            <w:pPr>
              <w:pStyle w:val="TAH"/>
              <w:rPr>
                <w:lang w:eastAsia="zh-CN"/>
              </w:rPr>
            </w:pPr>
            <w:r w:rsidRPr="0091119E">
              <w:rPr>
                <w:lang w:eastAsia="zh-CN"/>
              </w:rPr>
              <w:t>G-FR2-A3-27</w:t>
            </w:r>
          </w:p>
        </w:tc>
        <w:tc>
          <w:tcPr>
            <w:tcW w:w="2255" w:type="dxa"/>
            <w:tcBorders>
              <w:top w:val="single" w:sz="4" w:space="0" w:color="auto"/>
              <w:left w:val="single" w:sz="4" w:space="0" w:color="auto"/>
              <w:bottom w:val="single" w:sz="4" w:space="0" w:color="auto"/>
              <w:right w:val="single" w:sz="4" w:space="0" w:color="auto"/>
            </w:tcBorders>
            <w:hideMark/>
          </w:tcPr>
          <w:p w14:paraId="12BA6186" w14:textId="77777777" w:rsidR="00546911" w:rsidRDefault="00546911" w:rsidP="005F1E2A">
            <w:pPr>
              <w:pStyle w:val="TAH"/>
              <w:rPr>
                <w:lang w:eastAsia="zh-CN"/>
              </w:rPr>
            </w:pPr>
            <w:r w:rsidRPr="0091119E">
              <w:rPr>
                <w:lang w:eastAsia="zh-CN"/>
              </w:rPr>
              <w:t>G-FR2-A3-2</w:t>
            </w:r>
            <w:r>
              <w:rPr>
                <w:lang w:eastAsia="zh-CN"/>
              </w:rPr>
              <w:t>8</w:t>
            </w:r>
          </w:p>
        </w:tc>
      </w:tr>
      <w:tr w:rsidR="00546911" w14:paraId="5D04553E"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0025E6A4" w14:textId="77777777" w:rsidR="00546911" w:rsidRDefault="00546911" w:rsidP="005F1E2A">
            <w:pPr>
              <w:pStyle w:val="TAH"/>
              <w:rPr>
                <w:b w:val="0"/>
                <w:bCs/>
                <w:lang w:eastAsia="zh-CN"/>
              </w:rPr>
            </w:pPr>
            <w:r>
              <w:rPr>
                <w:b w:val="0"/>
                <w:bCs/>
                <w:lang w:eastAsia="zh-CN"/>
              </w:rPr>
              <w:t xml:space="preserve">Number of </w:t>
            </w:r>
            <w:proofErr w:type="spellStart"/>
            <w:r>
              <w:rPr>
                <w:b w:val="0"/>
                <w:bCs/>
                <w:lang w:eastAsia="zh-CN"/>
              </w:rPr>
              <w:t>TBoMS</w:t>
            </w:r>
            <w:proofErr w:type="spellEnd"/>
            <w:r>
              <w:rPr>
                <w:b w:val="0"/>
                <w:bCs/>
                <w:lang w:eastAsia="zh-CN"/>
              </w:rP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490DC1DF" w14:textId="77777777" w:rsidR="00546911" w:rsidRDefault="00546911" w:rsidP="005F1E2A">
            <w:pPr>
              <w:pStyle w:val="TAH"/>
              <w:rPr>
                <w:b w:val="0"/>
                <w:bCs/>
                <w:lang w:eastAsia="zh-CN"/>
              </w:rPr>
            </w:pPr>
            <w:r>
              <w:rPr>
                <w:b w:val="0"/>
                <w:bCs/>
                <w:lang w:eastAsia="zh-CN"/>
              </w:rPr>
              <w:t>2</w:t>
            </w:r>
          </w:p>
        </w:tc>
        <w:tc>
          <w:tcPr>
            <w:tcW w:w="2255" w:type="dxa"/>
            <w:tcBorders>
              <w:top w:val="single" w:sz="4" w:space="0" w:color="auto"/>
              <w:left w:val="single" w:sz="4" w:space="0" w:color="auto"/>
              <w:bottom w:val="single" w:sz="4" w:space="0" w:color="auto"/>
              <w:right w:val="single" w:sz="4" w:space="0" w:color="auto"/>
            </w:tcBorders>
            <w:hideMark/>
          </w:tcPr>
          <w:p w14:paraId="2FD36CDE" w14:textId="77777777" w:rsidR="00546911" w:rsidRDefault="00546911" w:rsidP="005F1E2A">
            <w:pPr>
              <w:pStyle w:val="TAH"/>
              <w:rPr>
                <w:b w:val="0"/>
                <w:bCs/>
                <w:lang w:eastAsia="zh-CN"/>
              </w:rPr>
            </w:pPr>
            <w:r>
              <w:rPr>
                <w:b w:val="0"/>
                <w:bCs/>
                <w:lang w:eastAsia="zh-CN"/>
              </w:rPr>
              <w:t>2</w:t>
            </w:r>
          </w:p>
        </w:tc>
      </w:tr>
      <w:tr w:rsidR="00546911" w14:paraId="476F95EB"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0A470823" w14:textId="77777777" w:rsidR="00546911" w:rsidRDefault="00546911" w:rsidP="005F1E2A">
            <w:pPr>
              <w:pStyle w:val="TAC"/>
            </w:pPr>
            <w:r>
              <w:t>Subcarrier spacing [kHz]</w:t>
            </w:r>
          </w:p>
        </w:tc>
        <w:tc>
          <w:tcPr>
            <w:tcW w:w="2235" w:type="dxa"/>
            <w:tcBorders>
              <w:top w:val="single" w:sz="4" w:space="0" w:color="auto"/>
              <w:left w:val="single" w:sz="4" w:space="0" w:color="auto"/>
              <w:bottom w:val="single" w:sz="4" w:space="0" w:color="auto"/>
              <w:right w:val="single" w:sz="4" w:space="0" w:color="auto"/>
            </w:tcBorders>
            <w:hideMark/>
          </w:tcPr>
          <w:p w14:paraId="620FEDAC" w14:textId="77777777" w:rsidR="00546911" w:rsidRDefault="00546911" w:rsidP="005F1E2A">
            <w:pPr>
              <w:pStyle w:val="TAC"/>
            </w:pPr>
            <w:r>
              <w:t>60</w:t>
            </w:r>
          </w:p>
        </w:tc>
        <w:tc>
          <w:tcPr>
            <w:tcW w:w="2255" w:type="dxa"/>
            <w:tcBorders>
              <w:top w:val="single" w:sz="4" w:space="0" w:color="auto"/>
              <w:left w:val="single" w:sz="4" w:space="0" w:color="auto"/>
              <w:bottom w:val="single" w:sz="4" w:space="0" w:color="auto"/>
              <w:right w:val="single" w:sz="4" w:space="0" w:color="auto"/>
            </w:tcBorders>
            <w:hideMark/>
          </w:tcPr>
          <w:p w14:paraId="181DB9DA" w14:textId="77777777" w:rsidR="00546911" w:rsidRDefault="00546911" w:rsidP="005F1E2A">
            <w:pPr>
              <w:pStyle w:val="TAC"/>
            </w:pPr>
            <w:r>
              <w:t>120</w:t>
            </w:r>
          </w:p>
        </w:tc>
      </w:tr>
      <w:tr w:rsidR="00546911" w14:paraId="092F4F31"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1ED73B47" w14:textId="77777777" w:rsidR="00546911" w:rsidRDefault="00546911" w:rsidP="005F1E2A">
            <w:pPr>
              <w:pStyle w:val="TAC"/>
            </w:pPr>
            <w:r>
              <w:t>Allocated resource blocks per slot</w:t>
            </w:r>
          </w:p>
        </w:tc>
        <w:tc>
          <w:tcPr>
            <w:tcW w:w="2235" w:type="dxa"/>
            <w:tcBorders>
              <w:top w:val="single" w:sz="4" w:space="0" w:color="auto"/>
              <w:left w:val="single" w:sz="4" w:space="0" w:color="auto"/>
              <w:bottom w:val="single" w:sz="4" w:space="0" w:color="auto"/>
              <w:right w:val="single" w:sz="4" w:space="0" w:color="auto"/>
            </w:tcBorders>
            <w:hideMark/>
          </w:tcPr>
          <w:p w14:paraId="4209E3A4" w14:textId="77777777" w:rsidR="00546911" w:rsidRDefault="00546911" w:rsidP="005F1E2A">
            <w:pPr>
              <w:pStyle w:val="TAC"/>
            </w:pPr>
            <w:r>
              <w:t>5</w:t>
            </w:r>
          </w:p>
        </w:tc>
        <w:tc>
          <w:tcPr>
            <w:tcW w:w="2255" w:type="dxa"/>
            <w:tcBorders>
              <w:top w:val="single" w:sz="4" w:space="0" w:color="auto"/>
              <w:left w:val="single" w:sz="4" w:space="0" w:color="auto"/>
              <w:bottom w:val="single" w:sz="4" w:space="0" w:color="auto"/>
              <w:right w:val="single" w:sz="4" w:space="0" w:color="auto"/>
            </w:tcBorders>
            <w:hideMark/>
          </w:tcPr>
          <w:p w14:paraId="106EE40C" w14:textId="77777777" w:rsidR="00546911" w:rsidRDefault="00546911" w:rsidP="005F1E2A">
            <w:pPr>
              <w:pStyle w:val="TAC"/>
            </w:pPr>
            <w:r>
              <w:t>5</w:t>
            </w:r>
          </w:p>
        </w:tc>
      </w:tr>
      <w:tr w:rsidR="00546911" w14:paraId="05819168"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6FDD26E" w14:textId="77777777" w:rsidR="00546911" w:rsidRDefault="00546911" w:rsidP="005F1E2A">
            <w:pPr>
              <w:pStyle w:val="TAC"/>
            </w:pPr>
            <w:r>
              <w:t>Data bearing CP-OFDM Symbols per slot (Note 1)</w:t>
            </w:r>
          </w:p>
        </w:tc>
        <w:tc>
          <w:tcPr>
            <w:tcW w:w="2235" w:type="dxa"/>
            <w:tcBorders>
              <w:top w:val="single" w:sz="4" w:space="0" w:color="auto"/>
              <w:left w:val="single" w:sz="4" w:space="0" w:color="auto"/>
              <w:bottom w:val="single" w:sz="4" w:space="0" w:color="auto"/>
              <w:right w:val="single" w:sz="4" w:space="0" w:color="auto"/>
            </w:tcBorders>
            <w:hideMark/>
          </w:tcPr>
          <w:p w14:paraId="027EB8AE" w14:textId="402CFD75" w:rsidR="00546911" w:rsidRDefault="00546911" w:rsidP="005F1E2A">
            <w:pPr>
              <w:pStyle w:val="TAC"/>
            </w:pPr>
            <w:r>
              <w:t>8</w:t>
            </w:r>
          </w:p>
        </w:tc>
        <w:tc>
          <w:tcPr>
            <w:tcW w:w="2255" w:type="dxa"/>
            <w:tcBorders>
              <w:top w:val="single" w:sz="4" w:space="0" w:color="auto"/>
              <w:left w:val="single" w:sz="4" w:space="0" w:color="auto"/>
              <w:bottom w:val="single" w:sz="4" w:space="0" w:color="auto"/>
              <w:right w:val="single" w:sz="4" w:space="0" w:color="auto"/>
            </w:tcBorders>
            <w:hideMark/>
          </w:tcPr>
          <w:p w14:paraId="527FA248" w14:textId="72956465" w:rsidR="00546911" w:rsidRDefault="00546911" w:rsidP="005F1E2A">
            <w:pPr>
              <w:pStyle w:val="TAC"/>
            </w:pPr>
            <w:r>
              <w:t>8</w:t>
            </w:r>
          </w:p>
        </w:tc>
      </w:tr>
      <w:tr w:rsidR="00546911" w14:paraId="095BD7B4"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56B406D1" w14:textId="77777777" w:rsidR="00546911" w:rsidRDefault="00546911" w:rsidP="005F1E2A">
            <w:pPr>
              <w:pStyle w:val="TAC"/>
            </w:pPr>
            <w:r>
              <w:t>Modulation</w:t>
            </w:r>
          </w:p>
        </w:tc>
        <w:tc>
          <w:tcPr>
            <w:tcW w:w="2235" w:type="dxa"/>
            <w:tcBorders>
              <w:top w:val="single" w:sz="4" w:space="0" w:color="auto"/>
              <w:left w:val="single" w:sz="4" w:space="0" w:color="auto"/>
              <w:bottom w:val="single" w:sz="4" w:space="0" w:color="auto"/>
              <w:right w:val="single" w:sz="4" w:space="0" w:color="auto"/>
            </w:tcBorders>
            <w:hideMark/>
          </w:tcPr>
          <w:p w14:paraId="53765711" w14:textId="77777777" w:rsidR="00546911" w:rsidRDefault="00546911" w:rsidP="005F1E2A">
            <w:pPr>
              <w:pStyle w:val="TAC"/>
            </w:pPr>
            <w:r>
              <w:t>QPSK</w:t>
            </w:r>
          </w:p>
        </w:tc>
        <w:tc>
          <w:tcPr>
            <w:tcW w:w="2255" w:type="dxa"/>
            <w:tcBorders>
              <w:top w:val="single" w:sz="4" w:space="0" w:color="auto"/>
              <w:left w:val="single" w:sz="4" w:space="0" w:color="auto"/>
              <w:bottom w:val="single" w:sz="4" w:space="0" w:color="auto"/>
              <w:right w:val="single" w:sz="4" w:space="0" w:color="auto"/>
            </w:tcBorders>
            <w:hideMark/>
          </w:tcPr>
          <w:p w14:paraId="7DF70A87" w14:textId="77777777" w:rsidR="00546911" w:rsidRDefault="00546911" w:rsidP="005F1E2A">
            <w:pPr>
              <w:pStyle w:val="TAC"/>
            </w:pPr>
            <w:r>
              <w:t>QPSK</w:t>
            </w:r>
          </w:p>
        </w:tc>
      </w:tr>
      <w:tr w:rsidR="00546911" w14:paraId="0286571C"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236ED535" w14:textId="77777777" w:rsidR="00546911" w:rsidRDefault="00546911" w:rsidP="005F1E2A">
            <w:pPr>
              <w:pStyle w:val="TAC"/>
            </w:pPr>
            <w:r>
              <w:t>Code rate (Note 2)</w:t>
            </w:r>
          </w:p>
        </w:tc>
        <w:tc>
          <w:tcPr>
            <w:tcW w:w="2235" w:type="dxa"/>
            <w:tcBorders>
              <w:top w:val="single" w:sz="4" w:space="0" w:color="auto"/>
              <w:left w:val="single" w:sz="4" w:space="0" w:color="auto"/>
              <w:bottom w:val="single" w:sz="4" w:space="0" w:color="auto"/>
              <w:right w:val="single" w:sz="4" w:space="0" w:color="auto"/>
            </w:tcBorders>
            <w:hideMark/>
          </w:tcPr>
          <w:p w14:paraId="6DF60A4C" w14:textId="77777777" w:rsidR="00546911" w:rsidRDefault="00546911" w:rsidP="005F1E2A">
            <w:pPr>
              <w:pStyle w:val="TAC"/>
            </w:pPr>
            <w:r>
              <w:t>193/1024</w:t>
            </w:r>
          </w:p>
        </w:tc>
        <w:tc>
          <w:tcPr>
            <w:tcW w:w="2255" w:type="dxa"/>
            <w:tcBorders>
              <w:top w:val="single" w:sz="4" w:space="0" w:color="auto"/>
              <w:left w:val="single" w:sz="4" w:space="0" w:color="auto"/>
              <w:bottom w:val="single" w:sz="4" w:space="0" w:color="auto"/>
              <w:right w:val="single" w:sz="4" w:space="0" w:color="auto"/>
            </w:tcBorders>
            <w:hideMark/>
          </w:tcPr>
          <w:p w14:paraId="12F600B8" w14:textId="77777777" w:rsidR="00546911" w:rsidRDefault="00546911" w:rsidP="005F1E2A">
            <w:pPr>
              <w:pStyle w:val="TAC"/>
            </w:pPr>
            <w:r>
              <w:t>193/1024</w:t>
            </w:r>
          </w:p>
        </w:tc>
      </w:tr>
      <w:tr w:rsidR="00546911" w14:paraId="29ADA099"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76C86C7D" w14:textId="77777777" w:rsidR="00546911" w:rsidRDefault="00546911" w:rsidP="005F1E2A">
            <w:pPr>
              <w:pStyle w:val="TAC"/>
            </w:pPr>
            <w:r>
              <w:t>Payload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01F6F4C6" w14:textId="48A53E8F" w:rsidR="00546911" w:rsidRDefault="00CF086D" w:rsidP="005F1E2A">
            <w:pPr>
              <w:pStyle w:val="TAC"/>
            </w:pPr>
            <w:ins w:id="26" w:author="Ericsson_Nicholas_Pu" w:date="2023-05-24T09:21:00Z">
              <w:r>
                <w:rPr>
                  <w:lang w:eastAsia="zh-CN"/>
                </w:rPr>
                <w:t>368</w:t>
              </w:r>
            </w:ins>
            <w:del w:id="27" w:author="Ericsson_Nicholas_Pu" w:date="2023-05-24T09:21:00Z">
              <w:r w:rsidR="00546911" w:rsidDel="00CF086D">
                <w:rPr>
                  <w:lang w:eastAsia="zh-CN"/>
                </w:rPr>
                <w:delText>552</w:delText>
              </w:r>
            </w:del>
          </w:p>
        </w:tc>
        <w:tc>
          <w:tcPr>
            <w:tcW w:w="2255" w:type="dxa"/>
            <w:tcBorders>
              <w:top w:val="single" w:sz="4" w:space="0" w:color="auto"/>
              <w:left w:val="single" w:sz="4" w:space="0" w:color="auto"/>
              <w:bottom w:val="single" w:sz="4" w:space="0" w:color="auto"/>
              <w:right w:val="single" w:sz="4" w:space="0" w:color="auto"/>
            </w:tcBorders>
            <w:vAlign w:val="center"/>
            <w:hideMark/>
          </w:tcPr>
          <w:p w14:paraId="7A18EF9F" w14:textId="507102AA" w:rsidR="00546911" w:rsidRDefault="00CF086D" w:rsidP="005F1E2A">
            <w:pPr>
              <w:pStyle w:val="TAC"/>
            </w:pPr>
            <w:ins w:id="28" w:author="Ericsson_Nicholas_Pu" w:date="2023-05-24T09:21:00Z">
              <w:r>
                <w:rPr>
                  <w:lang w:eastAsia="zh-CN"/>
                </w:rPr>
                <w:t>368</w:t>
              </w:r>
            </w:ins>
            <w:del w:id="29" w:author="Ericsson_Nicholas_Pu" w:date="2023-05-24T09:21:00Z">
              <w:r w:rsidR="00546911" w:rsidDel="00CF086D">
                <w:rPr>
                  <w:lang w:eastAsia="zh-CN"/>
                </w:rPr>
                <w:delText>552</w:delText>
              </w:r>
            </w:del>
          </w:p>
        </w:tc>
      </w:tr>
      <w:tr w:rsidR="00546911" w14:paraId="4C0FFB70"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04F6E57A" w14:textId="77777777" w:rsidR="00546911" w:rsidRDefault="00546911" w:rsidP="005F1E2A">
            <w:pPr>
              <w:pStyle w:val="TAC"/>
            </w:pPr>
            <w:r>
              <w:t>Transport block CRC (bits)</w:t>
            </w:r>
          </w:p>
        </w:tc>
        <w:tc>
          <w:tcPr>
            <w:tcW w:w="2235" w:type="dxa"/>
            <w:tcBorders>
              <w:top w:val="single" w:sz="4" w:space="0" w:color="auto"/>
              <w:left w:val="single" w:sz="4" w:space="0" w:color="auto"/>
              <w:bottom w:val="single" w:sz="4" w:space="0" w:color="auto"/>
              <w:right w:val="single" w:sz="4" w:space="0" w:color="auto"/>
            </w:tcBorders>
            <w:hideMark/>
          </w:tcPr>
          <w:p w14:paraId="0ECE2F46" w14:textId="77777777" w:rsidR="00546911" w:rsidRDefault="00546911" w:rsidP="005F1E2A">
            <w:pPr>
              <w:pStyle w:val="TAC"/>
            </w:pPr>
            <w:r>
              <w:rPr>
                <w:lang w:eastAsia="zh-CN"/>
              </w:rPr>
              <w:t>16</w:t>
            </w:r>
          </w:p>
        </w:tc>
        <w:tc>
          <w:tcPr>
            <w:tcW w:w="2255" w:type="dxa"/>
            <w:tcBorders>
              <w:top w:val="single" w:sz="4" w:space="0" w:color="auto"/>
              <w:left w:val="single" w:sz="4" w:space="0" w:color="auto"/>
              <w:bottom w:val="single" w:sz="4" w:space="0" w:color="auto"/>
              <w:right w:val="single" w:sz="4" w:space="0" w:color="auto"/>
            </w:tcBorders>
            <w:hideMark/>
          </w:tcPr>
          <w:p w14:paraId="16F83B84" w14:textId="77777777" w:rsidR="00546911" w:rsidRDefault="00546911" w:rsidP="005F1E2A">
            <w:pPr>
              <w:pStyle w:val="TAC"/>
            </w:pPr>
            <w:r>
              <w:rPr>
                <w:lang w:eastAsia="zh-CN"/>
              </w:rPr>
              <w:t>16</w:t>
            </w:r>
          </w:p>
        </w:tc>
      </w:tr>
      <w:tr w:rsidR="00546911" w14:paraId="5603ED43"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1C2DD247" w14:textId="77777777" w:rsidR="00546911" w:rsidRDefault="00546911" w:rsidP="005F1E2A">
            <w:pPr>
              <w:pStyle w:val="TAC"/>
            </w:pPr>
            <w:r>
              <w:t>Code block CRC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4E8B86C" w14:textId="77777777" w:rsidR="00546911" w:rsidRDefault="00546911" w:rsidP="005F1E2A">
            <w:pPr>
              <w:pStyle w:val="TAC"/>
            </w:pPr>
            <w:r>
              <w:rPr>
                <w:lang w:eastAsia="zh-CN"/>
              </w:rPr>
              <w:t>-</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F7DDC8" w14:textId="77777777" w:rsidR="00546911" w:rsidRDefault="00546911" w:rsidP="005F1E2A">
            <w:pPr>
              <w:pStyle w:val="TAC"/>
            </w:pPr>
            <w:r>
              <w:rPr>
                <w:lang w:eastAsia="zh-CN"/>
              </w:rPr>
              <w:t>-</w:t>
            </w:r>
          </w:p>
        </w:tc>
      </w:tr>
      <w:tr w:rsidR="00546911" w14:paraId="1E77C7B7"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6FB2189A" w14:textId="77777777" w:rsidR="00546911" w:rsidRDefault="00546911" w:rsidP="005F1E2A">
            <w:pPr>
              <w:pStyle w:val="TAC"/>
            </w:pPr>
            <w:r>
              <w:t>Number of code blocks - C</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E66B00D" w14:textId="77777777" w:rsidR="00546911" w:rsidRDefault="00546911" w:rsidP="005F1E2A">
            <w:pPr>
              <w:pStyle w:val="TAC"/>
            </w:pPr>
            <w:r>
              <w:rPr>
                <w:lang w:eastAsia="zh-CN"/>
              </w:rPr>
              <w:t>1</w:t>
            </w:r>
          </w:p>
        </w:tc>
        <w:tc>
          <w:tcPr>
            <w:tcW w:w="2255" w:type="dxa"/>
            <w:tcBorders>
              <w:top w:val="single" w:sz="4" w:space="0" w:color="auto"/>
              <w:left w:val="single" w:sz="4" w:space="0" w:color="auto"/>
              <w:bottom w:val="single" w:sz="4" w:space="0" w:color="auto"/>
              <w:right w:val="single" w:sz="4" w:space="0" w:color="auto"/>
            </w:tcBorders>
            <w:vAlign w:val="center"/>
            <w:hideMark/>
          </w:tcPr>
          <w:p w14:paraId="647CAFF9" w14:textId="77777777" w:rsidR="00546911" w:rsidRDefault="00546911" w:rsidP="005F1E2A">
            <w:pPr>
              <w:pStyle w:val="TAC"/>
            </w:pPr>
            <w:r>
              <w:rPr>
                <w:lang w:eastAsia="zh-CN"/>
              </w:rPr>
              <w:t>1</w:t>
            </w:r>
          </w:p>
        </w:tc>
      </w:tr>
      <w:tr w:rsidR="00546911" w14:paraId="36145E09"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4356C4D" w14:textId="77777777" w:rsidR="00546911" w:rsidRDefault="00546911" w:rsidP="005F1E2A">
            <w:pPr>
              <w:pStyle w:val="TAC"/>
            </w:pPr>
            <w:r>
              <w:t xml:space="preserve">Code block size </w:t>
            </w:r>
            <w:r>
              <w:rPr>
                <w:rFonts w:eastAsia="Malgun Gothic"/>
              </w:rPr>
              <w:t>including CRC</w:t>
            </w:r>
            <w:r>
              <w:t xml:space="preserve"> (bits) (Note 2)</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088C859" w14:textId="0BF8902C" w:rsidR="00546911" w:rsidRDefault="00CF086D" w:rsidP="005F1E2A">
            <w:pPr>
              <w:pStyle w:val="TAC"/>
            </w:pPr>
            <w:ins w:id="30" w:author="Ericsson_Nicholas_Pu" w:date="2023-05-24T09:21:00Z">
              <w:r>
                <w:rPr>
                  <w:rFonts w:cs="Arial"/>
                  <w:szCs w:val="18"/>
                </w:rPr>
                <w:t>384</w:t>
              </w:r>
            </w:ins>
            <w:del w:id="31" w:author="Ericsson_Nicholas_Pu" w:date="2023-05-24T09:21:00Z">
              <w:r w:rsidR="00546911" w:rsidDel="00CF086D">
                <w:rPr>
                  <w:rFonts w:cs="Arial"/>
                  <w:szCs w:val="18"/>
                </w:rPr>
                <w:delText>568</w:delText>
              </w:r>
            </w:del>
          </w:p>
        </w:tc>
        <w:tc>
          <w:tcPr>
            <w:tcW w:w="2255" w:type="dxa"/>
            <w:tcBorders>
              <w:top w:val="single" w:sz="4" w:space="0" w:color="auto"/>
              <w:left w:val="single" w:sz="4" w:space="0" w:color="auto"/>
              <w:bottom w:val="single" w:sz="4" w:space="0" w:color="auto"/>
              <w:right w:val="single" w:sz="4" w:space="0" w:color="auto"/>
            </w:tcBorders>
            <w:vAlign w:val="center"/>
            <w:hideMark/>
          </w:tcPr>
          <w:p w14:paraId="5A7ADA45" w14:textId="7731A2F6" w:rsidR="00546911" w:rsidRDefault="00CF086D" w:rsidP="005F1E2A">
            <w:pPr>
              <w:pStyle w:val="TAC"/>
            </w:pPr>
            <w:ins w:id="32" w:author="Ericsson_Nicholas_Pu" w:date="2023-05-24T09:21:00Z">
              <w:r>
                <w:rPr>
                  <w:rFonts w:cs="Arial"/>
                  <w:szCs w:val="18"/>
                </w:rPr>
                <w:t>384</w:t>
              </w:r>
            </w:ins>
            <w:del w:id="33" w:author="Ericsson_Nicholas_Pu" w:date="2023-05-24T09:21:00Z">
              <w:r w:rsidR="00546911" w:rsidDel="00CF086D">
                <w:rPr>
                  <w:rFonts w:cs="Arial"/>
                  <w:szCs w:val="18"/>
                </w:rPr>
                <w:delText>568</w:delText>
              </w:r>
            </w:del>
          </w:p>
        </w:tc>
      </w:tr>
      <w:tr w:rsidR="00546911" w14:paraId="5CEDB71E"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4668585C" w14:textId="77777777" w:rsidR="00546911" w:rsidRDefault="00546911" w:rsidP="005F1E2A">
            <w:pPr>
              <w:pStyle w:val="TAC"/>
            </w:pPr>
            <w:r>
              <w:t xml:space="preserve">Total number of bits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C129A23" w14:textId="3F7F43A0" w:rsidR="00546911" w:rsidRDefault="00CF086D" w:rsidP="005F1E2A">
            <w:pPr>
              <w:pStyle w:val="TAC"/>
            </w:pPr>
            <w:ins w:id="34" w:author="Ericsson_Nicholas_Pu" w:date="2023-05-24T09:21:00Z">
              <w:r>
                <w:rPr>
                  <w:lang w:eastAsia="zh-CN"/>
                </w:rPr>
                <w:t>1920</w:t>
              </w:r>
            </w:ins>
            <w:del w:id="35" w:author="Ericsson_Nicholas_Pu" w:date="2023-05-24T09:21:00Z">
              <w:r w:rsidR="00546911" w:rsidDel="00CF086D">
                <w:rPr>
                  <w:lang w:eastAsia="zh-CN"/>
                </w:rPr>
                <w:delText>2880</w:delText>
              </w:r>
            </w:del>
          </w:p>
        </w:tc>
        <w:tc>
          <w:tcPr>
            <w:tcW w:w="2255" w:type="dxa"/>
            <w:tcBorders>
              <w:top w:val="single" w:sz="4" w:space="0" w:color="auto"/>
              <w:left w:val="single" w:sz="4" w:space="0" w:color="auto"/>
              <w:bottom w:val="single" w:sz="4" w:space="0" w:color="auto"/>
              <w:right w:val="single" w:sz="4" w:space="0" w:color="auto"/>
            </w:tcBorders>
            <w:vAlign w:val="center"/>
            <w:hideMark/>
          </w:tcPr>
          <w:p w14:paraId="60B00CF3" w14:textId="2B191B8B" w:rsidR="00546911" w:rsidRDefault="00CF086D" w:rsidP="005F1E2A">
            <w:pPr>
              <w:pStyle w:val="TAC"/>
            </w:pPr>
            <w:ins w:id="36" w:author="Ericsson_Nicholas_Pu" w:date="2023-05-24T09:21:00Z">
              <w:r>
                <w:rPr>
                  <w:lang w:eastAsia="zh-CN"/>
                </w:rPr>
                <w:t>1920</w:t>
              </w:r>
            </w:ins>
            <w:del w:id="37" w:author="Ericsson_Nicholas_Pu" w:date="2023-05-24T09:21:00Z">
              <w:r w:rsidR="00546911" w:rsidDel="00CF086D">
                <w:rPr>
                  <w:lang w:eastAsia="zh-CN"/>
                </w:rPr>
                <w:delText>2880</w:delText>
              </w:r>
            </w:del>
          </w:p>
        </w:tc>
      </w:tr>
      <w:tr w:rsidR="00546911" w14:paraId="6F625F78"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2696E8DE" w14:textId="77777777" w:rsidR="00546911" w:rsidRDefault="00546911" w:rsidP="005F1E2A">
            <w:pPr>
              <w:pStyle w:val="TAC"/>
            </w:pPr>
            <w:r>
              <w:t xml:space="preserve">Total resource elements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067066DE" w14:textId="5CAC0DB9" w:rsidR="00546911" w:rsidRDefault="00CF086D" w:rsidP="005F1E2A">
            <w:pPr>
              <w:pStyle w:val="TAC"/>
            </w:pPr>
            <w:ins w:id="38" w:author="Ericsson_Nicholas_Pu" w:date="2023-05-24T09:21:00Z">
              <w:r>
                <w:rPr>
                  <w:lang w:eastAsia="zh-CN"/>
                </w:rPr>
                <w:t>960</w:t>
              </w:r>
            </w:ins>
            <w:del w:id="39" w:author="Ericsson_Nicholas_Pu" w:date="2023-05-24T09:21:00Z">
              <w:r w:rsidR="00546911" w:rsidDel="00CF086D">
                <w:rPr>
                  <w:lang w:eastAsia="zh-CN"/>
                </w:rPr>
                <w:delText>1440</w:delText>
              </w:r>
            </w:del>
          </w:p>
        </w:tc>
        <w:tc>
          <w:tcPr>
            <w:tcW w:w="2255" w:type="dxa"/>
            <w:tcBorders>
              <w:top w:val="single" w:sz="4" w:space="0" w:color="auto"/>
              <w:left w:val="single" w:sz="4" w:space="0" w:color="auto"/>
              <w:bottom w:val="single" w:sz="4" w:space="0" w:color="auto"/>
              <w:right w:val="single" w:sz="4" w:space="0" w:color="auto"/>
            </w:tcBorders>
            <w:hideMark/>
          </w:tcPr>
          <w:p w14:paraId="2126FA70" w14:textId="6BFCAB9C" w:rsidR="00546911" w:rsidRDefault="00CF086D" w:rsidP="005F1E2A">
            <w:pPr>
              <w:pStyle w:val="TAC"/>
            </w:pPr>
            <w:ins w:id="40" w:author="Ericsson_Nicholas_Pu" w:date="2023-05-24T09:22:00Z">
              <w:r>
                <w:rPr>
                  <w:lang w:eastAsia="zh-CN"/>
                </w:rPr>
                <w:t>960</w:t>
              </w:r>
            </w:ins>
            <w:del w:id="41" w:author="Ericsson_Nicholas_Pu" w:date="2023-05-24T09:22:00Z">
              <w:r w:rsidR="00546911" w:rsidDel="00CF086D">
                <w:rPr>
                  <w:lang w:eastAsia="zh-CN"/>
                </w:rPr>
                <w:delText>1440</w:delText>
              </w:r>
            </w:del>
          </w:p>
        </w:tc>
      </w:tr>
      <w:tr w:rsidR="00546911" w:rsidRPr="007F63AC" w14:paraId="2EA6D122" w14:textId="77777777" w:rsidTr="005F1E2A">
        <w:trPr>
          <w:trHeight w:val="850"/>
          <w:jc w:val="center"/>
        </w:trPr>
        <w:tc>
          <w:tcPr>
            <w:tcW w:w="8310" w:type="dxa"/>
            <w:gridSpan w:val="3"/>
            <w:tcBorders>
              <w:top w:val="single" w:sz="4" w:space="0" w:color="auto"/>
              <w:left w:val="single" w:sz="4" w:space="0" w:color="auto"/>
              <w:bottom w:val="single" w:sz="4" w:space="0" w:color="auto"/>
              <w:right w:val="single" w:sz="4" w:space="0" w:color="auto"/>
            </w:tcBorders>
            <w:hideMark/>
          </w:tcPr>
          <w:p w14:paraId="2BF5750F" w14:textId="77777777" w:rsidR="00546911" w:rsidRDefault="00546911" w:rsidP="005F1E2A">
            <w:pPr>
              <w:pStyle w:val="TAN"/>
              <w:rPr>
                <w:lang w:eastAsia="zh-CN"/>
              </w:rPr>
            </w:pPr>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p>
          <w:p w14:paraId="02987AAC" w14:textId="77777777" w:rsidR="00546911" w:rsidRDefault="00546911" w:rsidP="005F1E2A">
            <w:pPr>
              <w:pStyle w:val="TAN"/>
              <w:rPr>
                <w:lang w:eastAsia="zh-CN"/>
              </w:rPr>
            </w:pPr>
            <w:r>
              <w:t>NOTE 2:</w:t>
            </w:r>
            <w:r>
              <w:tab/>
              <w:t>Code block size including CRC (bits) equals to K' in sub-clause 5.2.2 of TS 38.212 [19].</w:t>
            </w:r>
          </w:p>
        </w:tc>
      </w:tr>
      <w:bookmarkEnd w:id="25"/>
    </w:tbl>
    <w:p w14:paraId="50B1C51E" w14:textId="77777777" w:rsidR="00546911" w:rsidRDefault="00546911" w:rsidP="00546911">
      <w:pPr>
        <w:rPr>
          <w:noProof/>
          <w:lang w:eastAsia="zh-CN"/>
        </w:rPr>
      </w:pPr>
    </w:p>
    <w:p w14:paraId="4EE3F07B" w14:textId="77777777" w:rsidR="00546911" w:rsidRDefault="00546911" w:rsidP="00546911">
      <w:pPr>
        <w:rPr>
          <w:noProof/>
          <w:lang w:eastAsia="zh-CN"/>
        </w:rPr>
      </w:pPr>
    </w:p>
    <w:p w14:paraId="198D7DB2" w14:textId="77777777" w:rsidR="00546911" w:rsidRPr="00931575" w:rsidRDefault="00546911" w:rsidP="00546911">
      <w:pPr>
        <w:pStyle w:val="Heading1"/>
        <w:rPr>
          <w:rFonts w:eastAsia="DengXian"/>
          <w:lang w:eastAsia="zh-CN"/>
        </w:rPr>
      </w:pPr>
      <w:bookmarkStart w:id="42" w:name="_Toc58916072"/>
      <w:bookmarkStart w:id="43" w:name="_Toc58918253"/>
      <w:bookmarkStart w:id="44" w:name="_Toc66694123"/>
      <w:bookmarkStart w:id="45" w:name="_Toc74916148"/>
      <w:bookmarkStart w:id="46" w:name="_Toc76114773"/>
      <w:bookmarkStart w:id="47" w:name="_Toc76544659"/>
      <w:bookmarkStart w:id="48" w:name="_Toc82536781"/>
      <w:bookmarkStart w:id="49" w:name="_Toc89953074"/>
      <w:bookmarkStart w:id="50" w:name="_Toc98766890"/>
      <w:bookmarkStart w:id="51" w:name="_Toc99703253"/>
      <w:bookmarkStart w:id="52" w:name="_Toc106207044"/>
      <w:bookmarkStart w:id="53" w:name="_Toc115081046"/>
      <w:bookmarkStart w:id="54" w:name="_Toc121999997"/>
      <w:bookmarkStart w:id="55" w:name="_Toc124154170"/>
      <w:bookmarkStart w:id="56" w:name="_Toc124154945"/>
      <w:bookmarkStart w:id="57" w:name="_Toc131560801"/>
      <w:r w:rsidRPr="00931575">
        <w:rPr>
          <w:rFonts w:eastAsia="DengXian"/>
        </w:rPr>
        <w:t>A.3</w:t>
      </w:r>
      <w:r w:rsidRPr="00931575">
        <w:rPr>
          <w:rFonts w:eastAsia="DengXian" w:hint="eastAsia"/>
          <w:lang w:eastAsia="zh-CN"/>
        </w:rPr>
        <w:t>A</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R=99/</w:t>
      </w:r>
      <w:r w:rsidRPr="00931575">
        <w:rPr>
          <w:rFonts w:eastAsia="DengXian" w:hint="eastAsia"/>
          <w:lang w:eastAsia="zh-CN"/>
        </w:rPr>
        <w:t>1024</w:t>
      </w:r>
      <w:r w:rsidRPr="00931575">
        <w:rPr>
          <w:rFonts w:eastAsia="DengXian"/>
        </w:rP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41BD56D" w14:textId="77777777" w:rsidR="00546911" w:rsidRPr="00931575" w:rsidRDefault="00546911" w:rsidP="00546911">
      <w:pPr>
        <w:rPr>
          <w:rFonts w:eastAsia="DengXian"/>
          <w:lang w:eastAsia="zh-CN"/>
        </w:rPr>
      </w:pPr>
      <w:r w:rsidRPr="00931575">
        <w:rPr>
          <w:rFonts w:eastAsia="DengXian"/>
        </w:rPr>
        <w:t>The parameters for the reference measurement channels are specified in table A.3A-1 for FR1 PUSCH performance requirements</w:t>
      </w:r>
      <w:r w:rsidRPr="00931575">
        <w:rPr>
          <w:rFonts w:eastAsia="DengXian" w:hint="eastAsia"/>
          <w:lang w:eastAsia="zh-CN"/>
        </w:rPr>
        <w:t>:</w:t>
      </w:r>
    </w:p>
    <w:p w14:paraId="1AD7A68B" w14:textId="77777777" w:rsidR="00546911" w:rsidRDefault="00546911" w:rsidP="00546911">
      <w:pPr>
        <w:pStyle w:val="B10"/>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A.3A-1 for FR1 PUSCH </w:t>
      </w:r>
      <w:r w:rsidRPr="00931575">
        <w:rPr>
          <w:rFonts w:eastAsia="DengXian" w:hint="eastAsia"/>
        </w:rPr>
        <w:t xml:space="preserve">with </w:t>
      </w:r>
      <w:r w:rsidRPr="00931575">
        <w:rPr>
          <w:rFonts w:eastAsia="DengXian"/>
        </w:rPr>
        <w:t xml:space="preserve">transform precoding disabled, </w:t>
      </w:r>
      <w:r w:rsidRPr="00931575">
        <w:rPr>
          <w:rFonts w:eastAsia="DengXian" w:hint="eastAsia"/>
          <w:lang w:eastAsia="zh-CN"/>
        </w:rPr>
        <w:t>a</w:t>
      </w:r>
      <w:r w:rsidRPr="00931575">
        <w:rPr>
          <w:rFonts w:eastAsia="DengXian"/>
          <w:lang w:eastAsia="zh-CN"/>
        </w:rPr>
        <w:t>dditional DM-RS position</w:t>
      </w:r>
      <w:r w:rsidRPr="00931575">
        <w:rPr>
          <w:rFonts w:eastAsia="DengXian" w:hint="eastAsia"/>
          <w:lang w:eastAsia="zh-CN"/>
        </w:rPr>
        <w:t xml:space="preserve"> = pos1</w:t>
      </w:r>
      <w:r w:rsidRPr="00931575">
        <w:rPr>
          <w:rFonts w:eastAsia="DengXian"/>
        </w:rPr>
        <w:t xml:space="preserve"> and 1 transmission layer.</w:t>
      </w:r>
    </w:p>
    <w:p w14:paraId="65D605D4" w14:textId="77777777" w:rsidR="00546911" w:rsidRDefault="00546911"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E768F" w14:textId="77777777" w:rsidR="00EB35C4" w:rsidRDefault="00EB35C4">
      <w:r>
        <w:separator/>
      </w:r>
    </w:p>
  </w:endnote>
  <w:endnote w:type="continuationSeparator" w:id="0">
    <w:p w14:paraId="7221D4AB" w14:textId="77777777" w:rsidR="00EB35C4" w:rsidRDefault="00EB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133BC" w14:textId="77777777" w:rsidR="00EB35C4" w:rsidRDefault="00EB35C4">
      <w:r>
        <w:separator/>
      </w:r>
    </w:p>
  </w:footnote>
  <w:footnote w:type="continuationSeparator" w:id="0">
    <w:p w14:paraId="3C0FC9F6" w14:textId="77777777" w:rsidR="00EB35C4" w:rsidRDefault="00EB3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75EB3"/>
    <w:rsid w:val="00092ED9"/>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2583"/>
    <w:rsid w:val="001366E6"/>
    <w:rsid w:val="00141DA8"/>
    <w:rsid w:val="00145D43"/>
    <w:rsid w:val="0015579A"/>
    <w:rsid w:val="00156F71"/>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ED0"/>
    <w:rsid w:val="0023619F"/>
    <w:rsid w:val="00236E80"/>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0318"/>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A236A"/>
    <w:rsid w:val="004A7BC0"/>
    <w:rsid w:val="004B6691"/>
    <w:rsid w:val="004B75B7"/>
    <w:rsid w:val="004C4142"/>
    <w:rsid w:val="005141D9"/>
    <w:rsid w:val="0051580D"/>
    <w:rsid w:val="005202CE"/>
    <w:rsid w:val="00524669"/>
    <w:rsid w:val="005353A3"/>
    <w:rsid w:val="00546911"/>
    <w:rsid w:val="00547111"/>
    <w:rsid w:val="005520D8"/>
    <w:rsid w:val="00560818"/>
    <w:rsid w:val="00571A03"/>
    <w:rsid w:val="00575E88"/>
    <w:rsid w:val="005760BF"/>
    <w:rsid w:val="00587AE4"/>
    <w:rsid w:val="00592D74"/>
    <w:rsid w:val="005B2852"/>
    <w:rsid w:val="005B64F5"/>
    <w:rsid w:val="005C32C4"/>
    <w:rsid w:val="005C7E05"/>
    <w:rsid w:val="005E1164"/>
    <w:rsid w:val="005E2C44"/>
    <w:rsid w:val="00621188"/>
    <w:rsid w:val="006257ED"/>
    <w:rsid w:val="00631498"/>
    <w:rsid w:val="00632E0C"/>
    <w:rsid w:val="00637BA9"/>
    <w:rsid w:val="00650C27"/>
    <w:rsid w:val="00653DE4"/>
    <w:rsid w:val="00665C47"/>
    <w:rsid w:val="00665F1C"/>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548CE"/>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0059F"/>
    <w:rsid w:val="00B12FEF"/>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C6115"/>
    <w:rsid w:val="00BD279D"/>
    <w:rsid w:val="00BD3875"/>
    <w:rsid w:val="00BD441D"/>
    <w:rsid w:val="00BD6BB8"/>
    <w:rsid w:val="00BF33BC"/>
    <w:rsid w:val="00BF4E0A"/>
    <w:rsid w:val="00C07B0C"/>
    <w:rsid w:val="00C142AA"/>
    <w:rsid w:val="00C215A5"/>
    <w:rsid w:val="00C22CD3"/>
    <w:rsid w:val="00C2362B"/>
    <w:rsid w:val="00C43803"/>
    <w:rsid w:val="00C61E34"/>
    <w:rsid w:val="00C646DD"/>
    <w:rsid w:val="00C66BA2"/>
    <w:rsid w:val="00C83229"/>
    <w:rsid w:val="00C870F6"/>
    <w:rsid w:val="00C90023"/>
    <w:rsid w:val="00C93838"/>
    <w:rsid w:val="00C95985"/>
    <w:rsid w:val="00CA301B"/>
    <w:rsid w:val="00CA6DCF"/>
    <w:rsid w:val="00CB5B5D"/>
    <w:rsid w:val="00CB76D5"/>
    <w:rsid w:val="00CC5026"/>
    <w:rsid w:val="00CC68D0"/>
    <w:rsid w:val="00CD1F12"/>
    <w:rsid w:val="00CD6A73"/>
    <w:rsid w:val="00CF086D"/>
    <w:rsid w:val="00CF0FFD"/>
    <w:rsid w:val="00CF3840"/>
    <w:rsid w:val="00CF5B97"/>
    <w:rsid w:val="00D03F9A"/>
    <w:rsid w:val="00D06D51"/>
    <w:rsid w:val="00D0732F"/>
    <w:rsid w:val="00D24991"/>
    <w:rsid w:val="00D32797"/>
    <w:rsid w:val="00D50255"/>
    <w:rsid w:val="00D66520"/>
    <w:rsid w:val="00D73115"/>
    <w:rsid w:val="00D84AE9"/>
    <w:rsid w:val="00D91F75"/>
    <w:rsid w:val="00D95C65"/>
    <w:rsid w:val="00DE0188"/>
    <w:rsid w:val="00DE34CF"/>
    <w:rsid w:val="00DE7631"/>
    <w:rsid w:val="00DF4485"/>
    <w:rsid w:val="00DF7325"/>
    <w:rsid w:val="00E02B83"/>
    <w:rsid w:val="00E07C9C"/>
    <w:rsid w:val="00E13F3D"/>
    <w:rsid w:val="00E34898"/>
    <w:rsid w:val="00E43D02"/>
    <w:rsid w:val="00E47620"/>
    <w:rsid w:val="00E53765"/>
    <w:rsid w:val="00E80161"/>
    <w:rsid w:val="00E82173"/>
    <w:rsid w:val="00E82762"/>
    <w:rsid w:val="00EA3E3D"/>
    <w:rsid w:val="00EB09B7"/>
    <w:rsid w:val="00EB111C"/>
    <w:rsid w:val="00EB35C4"/>
    <w:rsid w:val="00EB3B2F"/>
    <w:rsid w:val="00EB7F52"/>
    <w:rsid w:val="00ED5DD2"/>
    <w:rsid w:val="00EE0FB3"/>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0D3B"/>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宋体"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Ericsson_Nicholas_Pu_1</cp:lastModifiedBy>
  <cp:revision>5</cp:revision>
  <cp:lastPrinted>1899-12-31T23:00:00Z</cp:lastPrinted>
  <dcterms:created xsi:type="dcterms:W3CDTF">2023-05-24T00:17:00Z</dcterms:created>
  <dcterms:modified xsi:type="dcterms:W3CDTF">2023-05-25T09:07:00Z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